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238" w14:textId="77777777" w:rsidR="006B33E8" w:rsidRPr="000C39D9" w:rsidRDefault="006B33E8" w:rsidP="006B33E8">
      <w:pPr>
        <w:widowControl w:val="0"/>
        <w:autoSpaceDE w:val="0"/>
        <w:autoSpaceDN w:val="0"/>
        <w:spacing w:after="0" w:line="240" w:lineRule="auto"/>
        <w:jc w:val="center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ЗАЯВКА</w:t>
      </w:r>
    </w:p>
    <w:p w14:paraId="62D13915" w14:textId="77777777" w:rsidR="006B33E8" w:rsidRPr="000C39D9" w:rsidRDefault="006B33E8" w:rsidP="006B33E8">
      <w:pPr>
        <w:widowControl w:val="0"/>
        <w:autoSpaceDE w:val="0"/>
        <w:autoSpaceDN w:val="0"/>
        <w:spacing w:after="0" w:line="240" w:lineRule="auto"/>
        <w:jc w:val="center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на сопровождение инвестиционного проекта</w:t>
      </w:r>
    </w:p>
    <w:p w14:paraId="0F87B333" w14:textId="77777777" w:rsidR="006B33E8" w:rsidRPr="000C39D9" w:rsidRDefault="006B33E8" w:rsidP="006B33E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Liberation Sans" w:hAnsi="Liberation Sans" w:cs="Liberation Sans"/>
          <w:sz w:val="24"/>
          <w:szCs w:val="24"/>
        </w:rPr>
      </w:pPr>
    </w:p>
    <w:p w14:paraId="63F25376" w14:textId="1822F50A" w:rsidR="006B33E8" w:rsidRPr="000C39D9" w:rsidRDefault="004E6AB5" w:rsidP="008846F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 xml:space="preserve">Управляющему </w:t>
      </w:r>
      <w:r w:rsidR="00BA2C05" w:rsidRPr="000C39D9">
        <w:rPr>
          <w:rFonts w:ascii="Liberation Sans" w:hAnsi="Liberation Sans" w:cs="Liberation Sans"/>
          <w:sz w:val="24"/>
          <w:szCs w:val="24"/>
        </w:rPr>
        <w:t>Фонд</w:t>
      </w:r>
      <w:r w:rsidRPr="000C39D9">
        <w:rPr>
          <w:rFonts w:ascii="Liberation Sans" w:hAnsi="Liberation Sans" w:cs="Liberation Sans"/>
          <w:sz w:val="24"/>
          <w:szCs w:val="24"/>
        </w:rPr>
        <w:t xml:space="preserve">ом «Агентство инвестиционного развития и поддержки предпринимательства </w:t>
      </w:r>
      <w:r w:rsidR="00BA2C05" w:rsidRPr="000C39D9">
        <w:rPr>
          <w:rFonts w:ascii="Liberation Sans" w:hAnsi="Liberation Sans" w:cs="Liberation Sans"/>
          <w:sz w:val="24"/>
          <w:szCs w:val="24"/>
        </w:rPr>
        <w:t>Ямало-Ненецкого</w:t>
      </w:r>
      <w:r w:rsidRPr="000C39D9">
        <w:rPr>
          <w:rFonts w:ascii="Liberation Sans" w:hAnsi="Liberation Sans" w:cs="Liberation Sans"/>
          <w:sz w:val="24"/>
          <w:szCs w:val="24"/>
        </w:rPr>
        <w:t xml:space="preserve"> </w:t>
      </w:r>
      <w:r w:rsidR="00BA2C05" w:rsidRPr="000C39D9">
        <w:rPr>
          <w:rFonts w:ascii="Liberation Sans" w:hAnsi="Liberation Sans" w:cs="Liberation Sans"/>
          <w:sz w:val="24"/>
          <w:szCs w:val="24"/>
        </w:rPr>
        <w:t>автономного округа</w:t>
      </w:r>
      <w:r w:rsidRPr="000C39D9">
        <w:rPr>
          <w:rFonts w:ascii="Liberation Sans" w:hAnsi="Liberation Sans" w:cs="Liberation Sans"/>
          <w:sz w:val="24"/>
          <w:szCs w:val="24"/>
        </w:rPr>
        <w:t xml:space="preserve"> «Мой бизнес» (микрокредитная компания)</w:t>
      </w:r>
      <w:r w:rsidR="00BA2C05" w:rsidRPr="000C39D9">
        <w:rPr>
          <w:rFonts w:ascii="Liberation Sans" w:hAnsi="Liberation Sans" w:cs="Liberation Sans"/>
          <w:sz w:val="24"/>
          <w:szCs w:val="24"/>
        </w:rPr>
        <w:t>»</w:t>
      </w:r>
    </w:p>
    <w:p w14:paraId="6278CEF3" w14:textId="77777777" w:rsidR="00D550E4" w:rsidRPr="000C39D9" w:rsidRDefault="00D550E4" w:rsidP="008846F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ans" w:hAnsi="Liberation Sans" w:cs="Liberation Sans"/>
          <w:sz w:val="24"/>
          <w:szCs w:val="24"/>
        </w:rPr>
      </w:pPr>
    </w:p>
    <w:p w14:paraId="4FA82E7F" w14:textId="0807833F" w:rsidR="006B33E8" w:rsidRPr="000C39D9" w:rsidRDefault="004B3690" w:rsidP="008846F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Александру Александровичу Курзаеву</w:t>
      </w:r>
    </w:p>
    <w:p w14:paraId="2E0AD547" w14:textId="77777777" w:rsidR="004E6AB5" w:rsidRPr="000C39D9" w:rsidRDefault="004E6AB5" w:rsidP="008846F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ans" w:hAnsi="Liberation Sans" w:cs="Liberation Sans"/>
          <w:sz w:val="24"/>
          <w:szCs w:val="24"/>
        </w:rPr>
      </w:pPr>
    </w:p>
    <w:p w14:paraId="020C9F66" w14:textId="79E2B69F" w:rsidR="006B33E8" w:rsidRPr="000C39D9" w:rsidRDefault="006B33E8" w:rsidP="008846FE">
      <w:pPr>
        <w:widowControl w:val="0"/>
        <w:autoSpaceDE w:val="0"/>
        <w:autoSpaceDN w:val="0"/>
        <w:spacing w:after="0" w:line="240" w:lineRule="auto"/>
        <w:ind w:left="4536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  <w:lang w:val="en-US"/>
        </w:rPr>
        <w:t>e</w:t>
      </w:r>
      <w:r w:rsidRPr="000C39D9">
        <w:rPr>
          <w:rFonts w:ascii="Liberation Sans" w:hAnsi="Liberation Sans" w:cs="Liberation Sans"/>
          <w:sz w:val="24"/>
          <w:szCs w:val="24"/>
        </w:rPr>
        <w:t>-</w:t>
      </w:r>
      <w:r w:rsidRPr="000C39D9">
        <w:rPr>
          <w:rFonts w:ascii="Liberation Sans" w:hAnsi="Liberation Sans" w:cs="Liberation Sans"/>
          <w:sz w:val="24"/>
          <w:szCs w:val="24"/>
          <w:lang w:val="en-US"/>
        </w:rPr>
        <w:t>mail</w:t>
      </w:r>
      <w:r w:rsidRPr="000C39D9">
        <w:rPr>
          <w:rFonts w:ascii="Liberation Sans" w:hAnsi="Liberation Sans" w:cs="Liberation Sans"/>
          <w:sz w:val="24"/>
          <w:szCs w:val="24"/>
        </w:rPr>
        <w:t xml:space="preserve">: </w:t>
      </w:r>
      <w:hyperlink r:id="rId8" w:history="1">
        <w:r w:rsidR="007C4A94" w:rsidRPr="000C39D9">
          <w:rPr>
            <w:rStyle w:val="a5"/>
            <w:rFonts w:ascii="Liberation Sans" w:hAnsi="Liberation Sans" w:cs="Liberation Sans"/>
            <w:sz w:val="24"/>
            <w:szCs w:val="24"/>
            <w:lang w:val="en-US"/>
          </w:rPr>
          <w:t>invest</w:t>
        </w:r>
        <w:r w:rsidR="007C4A94" w:rsidRPr="000C39D9">
          <w:rPr>
            <w:rStyle w:val="a5"/>
            <w:rFonts w:ascii="Liberation Sans" w:hAnsi="Liberation Sans" w:cs="Liberation Sans"/>
            <w:sz w:val="24"/>
            <w:szCs w:val="24"/>
          </w:rPr>
          <w:t>@</w:t>
        </w:r>
        <w:r w:rsidR="007C4A94" w:rsidRPr="000C39D9">
          <w:rPr>
            <w:rStyle w:val="a5"/>
            <w:rFonts w:ascii="Liberation Sans" w:hAnsi="Liberation Sans" w:cs="Liberation Sans"/>
            <w:sz w:val="24"/>
            <w:szCs w:val="24"/>
            <w:lang w:val="en-US"/>
          </w:rPr>
          <w:t>mb</w:t>
        </w:r>
        <w:r w:rsidR="007C4A94" w:rsidRPr="000C39D9">
          <w:rPr>
            <w:rStyle w:val="a5"/>
            <w:rFonts w:ascii="Liberation Sans" w:hAnsi="Liberation Sans" w:cs="Liberation Sans"/>
            <w:sz w:val="24"/>
            <w:szCs w:val="24"/>
          </w:rPr>
          <w:t>89.</w:t>
        </w:r>
        <w:r w:rsidR="007C4A94" w:rsidRPr="000C39D9">
          <w:rPr>
            <w:rStyle w:val="a5"/>
            <w:rFonts w:ascii="Liberation Sans" w:hAnsi="Liberation Sans" w:cs="Liberation Sans"/>
            <w:sz w:val="24"/>
            <w:szCs w:val="24"/>
            <w:lang w:val="en-US"/>
          </w:rPr>
          <w:t>ru</w:t>
        </w:r>
      </w:hyperlink>
      <w:r w:rsidR="007C4A94" w:rsidRPr="000C39D9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394BB6B1" w14:textId="77777777" w:rsidR="006B33E8" w:rsidRPr="000C39D9" w:rsidRDefault="006B33E8" w:rsidP="006B33E8">
      <w:pPr>
        <w:widowControl w:val="0"/>
        <w:autoSpaceDE w:val="0"/>
        <w:autoSpaceDN w:val="0"/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</w:p>
    <w:p w14:paraId="28AC6558" w14:textId="77777777" w:rsidR="006B33E8" w:rsidRPr="000C39D9" w:rsidRDefault="006B33E8" w:rsidP="0088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 xml:space="preserve">1. Информация об </w:t>
      </w:r>
      <w:r w:rsidR="00596C3B" w:rsidRPr="000C39D9">
        <w:rPr>
          <w:rFonts w:ascii="Liberation Sans" w:hAnsi="Liberation Sans" w:cs="Liberation Sans"/>
          <w:sz w:val="24"/>
          <w:szCs w:val="24"/>
        </w:rPr>
        <w:t>инвесторе</w:t>
      </w:r>
      <w:r w:rsidRPr="000C39D9">
        <w:rPr>
          <w:rFonts w:ascii="Liberation Sans" w:hAnsi="Liberation Sans" w:cs="Liberation Sans"/>
          <w:sz w:val="24"/>
          <w:szCs w:val="24"/>
        </w:rPr>
        <w:t>: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300"/>
        <w:gridCol w:w="3628"/>
      </w:tblGrid>
      <w:tr w:rsidR="006B33E8" w:rsidRPr="000C39D9" w14:paraId="54F85D12" w14:textId="77777777" w:rsidTr="008846FE">
        <w:trPr>
          <w:jc w:val="center"/>
        </w:trPr>
        <w:tc>
          <w:tcPr>
            <w:tcW w:w="710" w:type="dxa"/>
          </w:tcPr>
          <w:p w14:paraId="78B89E8F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  <w:r w:rsidRPr="000C39D9"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>1</w:t>
            </w:r>
            <w:r w:rsidR="00E22D3E"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5300" w:type="dxa"/>
          </w:tcPr>
          <w:p w14:paraId="5DA7B9A0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Полное наименование*</w:t>
            </w:r>
          </w:p>
        </w:tc>
        <w:tc>
          <w:tcPr>
            <w:tcW w:w="3628" w:type="dxa"/>
          </w:tcPr>
          <w:p w14:paraId="06891BB3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F8DFC49" w14:textId="77777777" w:rsidTr="008846FE">
        <w:trPr>
          <w:jc w:val="center"/>
        </w:trPr>
        <w:tc>
          <w:tcPr>
            <w:tcW w:w="710" w:type="dxa"/>
          </w:tcPr>
          <w:p w14:paraId="57175A79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>1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.2.</w:t>
            </w:r>
          </w:p>
        </w:tc>
        <w:tc>
          <w:tcPr>
            <w:tcW w:w="5300" w:type="dxa"/>
          </w:tcPr>
          <w:p w14:paraId="35F6B31E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Основной вид экономической деятельности </w:t>
            </w:r>
          </w:p>
        </w:tc>
        <w:tc>
          <w:tcPr>
            <w:tcW w:w="3628" w:type="dxa"/>
          </w:tcPr>
          <w:p w14:paraId="5442539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BDD0C22" w14:textId="77777777" w:rsidTr="008846FE">
        <w:trPr>
          <w:jc w:val="center"/>
        </w:trPr>
        <w:tc>
          <w:tcPr>
            <w:tcW w:w="710" w:type="dxa"/>
          </w:tcPr>
          <w:p w14:paraId="55143EFB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1.3.</w:t>
            </w:r>
          </w:p>
        </w:tc>
        <w:tc>
          <w:tcPr>
            <w:tcW w:w="5300" w:type="dxa"/>
          </w:tcPr>
          <w:p w14:paraId="04C10173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Юридический адрес* </w:t>
            </w:r>
          </w:p>
        </w:tc>
        <w:tc>
          <w:tcPr>
            <w:tcW w:w="3628" w:type="dxa"/>
          </w:tcPr>
          <w:p w14:paraId="7B613938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A26E6F3" w14:textId="77777777" w:rsidTr="008846FE">
        <w:trPr>
          <w:jc w:val="center"/>
        </w:trPr>
        <w:tc>
          <w:tcPr>
            <w:tcW w:w="710" w:type="dxa"/>
          </w:tcPr>
          <w:p w14:paraId="4A2758AE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1.4.</w:t>
            </w:r>
          </w:p>
        </w:tc>
        <w:tc>
          <w:tcPr>
            <w:tcW w:w="5300" w:type="dxa"/>
          </w:tcPr>
          <w:p w14:paraId="6281ED5D" w14:textId="77777777" w:rsidR="006B33E8" w:rsidRPr="000C39D9" w:rsidRDefault="00C9076F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6B33E8" w:rsidRPr="000C39D9">
              <w:rPr>
                <w:rFonts w:ascii="Liberation Sans" w:hAnsi="Liberation Sans" w:cs="Liberation Sans"/>
                <w:sz w:val="24"/>
                <w:szCs w:val="24"/>
              </w:rPr>
              <w:t>*</w:t>
            </w:r>
          </w:p>
        </w:tc>
        <w:tc>
          <w:tcPr>
            <w:tcW w:w="3628" w:type="dxa"/>
          </w:tcPr>
          <w:p w14:paraId="2D7C070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E5D47AA" w14:textId="77777777" w:rsidTr="008846FE">
        <w:trPr>
          <w:jc w:val="center"/>
        </w:trPr>
        <w:tc>
          <w:tcPr>
            <w:tcW w:w="710" w:type="dxa"/>
          </w:tcPr>
          <w:p w14:paraId="1176A35D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1.5.</w:t>
            </w:r>
          </w:p>
        </w:tc>
        <w:tc>
          <w:tcPr>
            <w:tcW w:w="5300" w:type="dxa"/>
          </w:tcPr>
          <w:p w14:paraId="0F65EB46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Телефон, факс, e-mail*</w:t>
            </w:r>
          </w:p>
        </w:tc>
        <w:tc>
          <w:tcPr>
            <w:tcW w:w="3628" w:type="dxa"/>
          </w:tcPr>
          <w:p w14:paraId="53FF90A7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A512BD9" w14:textId="77777777" w:rsidTr="008846FE">
        <w:trPr>
          <w:jc w:val="center"/>
        </w:trPr>
        <w:tc>
          <w:tcPr>
            <w:tcW w:w="710" w:type="dxa"/>
          </w:tcPr>
          <w:p w14:paraId="2B92F4F0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1.6.</w:t>
            </w:r>
          </w:p>
        </w:tc>
        <w:tc>
          <w:tcPr>
            <w:tcW w:w="5300" w:type="dxa"/>
          </w:tcPr>
          <w:p w14:paraId="3FCB6D2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Ф.И.О. и должность р</w:t>
            </w:r>
            <w:r w:rsidR="00C9076F" w:rsidRPr="000C39D9">
              <w:rPr>
                <w:rFonts w:ascii="Liberation Sans" w:hAnsi="Liberation Sans" w:cs="Liberation Sans"/>
                <w:sz w:val="24"/>
                <w:szCs w:val="24"/>
              </w:rPr>
              <w:t>уководителя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*</w:t>
            </w:r>
          </w:p>
        </w:tc>
        <w:tc>
          <w:tcPr>
            <w:tcW w:w="3628" w:type="dxa"/>
          </w:tcPr>
          <w:p w14:paraId="7A278CC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1AED1575" w14:textId="77777777" w:rsidTr="008846FE">
        <w:trPr>
          <w:jc w:val="center"/>
        </w:trPr>
        <w:tc>
          <w:tcPr>
            <w:tcW w:w="710" w:type="dxa"/>
          </w:tcPr>
          <w:p w14:paraId="770C1771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1.7.</w:t>
            </w:r>
          </w:p>
        </w:tc>
        <w:tc>
          <w:tcPr>
            <w:tcW w:w="5300" w:type="dxa"/>
          </w:tcPr>
          <w:p w14:paraId="25EC54AC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Ф.И.О., должность, телефон, факс, e-mail контактного лица</w:t>
            </w:r>
          </w:p>
        </w:tc>
        <w:tc>
          <w:tcPr>
            <w:tcW w:w="3628" w:type="dxa"/>
          </w:tcPr>
          <w:p w14:paraId="7678FF75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145CD6FD" w14:textId="77777777" w:rsidR="006B33E8" w:rsidRPr="000C39D9" w:rsidRDefault="006B33E8" w:rsidP="006B33E8">
      <w:pPr>
        <w:widowControl w:val="0"/>
        <w:autoSpaceDE w:val="0"/>
        <w:autoSpaceDN w:val="0"/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</w:p>
    <w:p w14:paraId="48B06534" w14:textId="77777777" w:rsidR="006B33E8" w:rsidRPr="000C39D9" w:rsidRDefault="006B33E8" w:rsidP="0088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2. Информация о необходимом содействии в реализации проекта</w:t>
      </w:r>
      <w:r w:rsidRPr="000C39D9">
        <w:rPr>
          <w:rFonts w:ascii="Liberation Sans" w:hAnsi="Liberation Sans" w:cs="Liberation Sans"/>
          <w:b/>
          <w:bCs/>
          <w:sz w:val="24"/>
          <w:szCs w:val="24"/>
        </w:rPr>
        <w:t>*</w:t>
      </w:r>
      <w:r w:rsidRPr="000C39D9">
        <w:rPr>
          <w:rFonts w:ascii="Liberation Sans" w:hAnsi="Liberation Sans" w:cs="Liberation Sans"/>
          <w:sz w:val="24"/>
          <w:szCs w:val="24"/>
        </w:rPr>
        <w:t>: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101"/>
      </w:tblGrid>
      <w:tr w:rsidR="006B33E8" w:rsidRPr="000C39D9" w14:paraId="3741F4DC" w14:textId="77777777" w:rsidTr="008846FE">
        <w:trPr>
          <w:jc w:val="center"/>
        </w:trPr>
        <w:tc>
          <w:tcPr>
            <w:tcW w:w="710" w:type="dxa"/>
          </w:tcPr>
          <w:p w14:paraId="322745B2" w14:textId="77777777" w:rsidR="006B33E8" w:rsidRPr="000C39D9" w:rsidRDefault="00C9076F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№</w:t>
            </w:r>
            <w:r w:rsidR="006B33E8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п/п</w:t>
            </w:r>
          </w:p>
        </w:tc>
        <w:tc>
          <w:tcPr>
            <w:tcW w:w="3827" w:type="dxa"/>
          </w:tcPr>
          <w:p w14:paraId="27A99448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Форма поддержки</w:t>
            </w:r>
          </w:p>
        </w:tc>
        <w:tc>
          <w:tcPr>
            <w:tcW w:w="5101" w:type="dxa"/>
          </w:tcPr>
          <w:p w14:paraId="2FAA6719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Нужное указать, максимально конкретизировав</w:t>
            </w:r>
          </w:p>
        </w:tc>
      </w:tr>
    </w:tbl>
    <w:p w14:paraId="456742D5" w14:textId="77777777" w:rsidR="003A5700" w:rsidRPr="000C39D9" w:rsidRDefault="003A5700" w:rsidP="003A5700">
      <w:pPr>
        <w:spacing w:after="0" w:line="240" w:lineRule="auto"/>
        <w:rPr>
          <w:rFonts w:ascii="Liberation Sans" w:hAnsi="Liberation Sans" w:cs="Liberation Sans"/>
          <w:sz w:val="2"/>
          <w:szCs w:val="2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101"/>
      </w:tblGrid>
      <w:tr w:rsidR="003A5700" w:rsidRPr="000C39D9" w14:paraId="25EEA679" w14:textId="77777777" w:rsidTr="003A5700">
        <w:trPr>
          <w:tblHeader/>
          <w:jc w:val="center"/>
        </w:trPr>
        <w:tc>
          <w:tcPr>
            <w:tcW w:w="710" w:type="dxa"/>
          </w:tcPr>
          <w:p w14:paraId="3C122685" w14:textId="4F754048" w:rsidR="003A5700" w:rsidRPr="000C39D9" w:rsidRDefault="003A5700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5C9E40" w14:textId="602FD934" w:rsidR="003A5700" w:rsidRPr="000C39D9" w:rsidRDefault="003A5700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5101" w:type="dxa"/>
          </w:tcPr>
          <w:p w14:paraId="3F2FC03C" w14:textId="26AC91EF" w:rsidR="003A5700" w:rsidRPr="000C39D9" w:rsidRDefault="003A5700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</w:tr>
      <w:tr w:rsidR="006B33E8" w:rsidRPr="000C39D9" w14:paraId="2C045D34" w14:textId="77777777" w:rsidTr="008846FE">
        <w:trPr>
          <w:jc w:val="center"/>
        </w:trPr>
        <w:tc>
          <w:tcPr>
            <w:tcW w:w="710" w:type="dxa"/>
          </w:tcPr>
          <w:p w14:paraId="785B8066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14:paraId="6959B925" w14:textId="77777777" w:rsidR="006B33E8" w:rsidRPr="000C39D9" w:rsidRDefault="00596C3B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Информационно-консультационное содействие</w:t>
            </w:r>
          </w:p>
        </w:tc>
        <w:tc>
          <w:tcPr>
            <w:tcW w:w="5101" w:type="dxa"/>
          </w:tcPr>
          <w:p w14:paraId="3220B674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31F9EE7C" w14:textId="77777777" w:rsidTr="008846FE">
        <w:trPr>
          <w:jc w:val="center"/>
        </w:trPr>
        <w:tc>
          <w:tcPr>
            <w:tcW w:w="710" w:type="dxa"/>
          </w:tcPr>
          <w:p w14:paraId="3E785E4B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14:paraId="2AC64B40" w14:textId="77777777" w:rsidR="006B33E8" w:rsidRPr="000C39D9" w:rsidRDefault="00596C3B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Подбор инвестиционных площадок</w:t>
            </w:r>
          </w:p>
        </w:tc>
        <w:tc>
          <w:tcPr>
            <w:tcW w:w="5101" w:type="dxa"/>
          </w:tcPr>
          <w:p w14:paraId="14418E39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D90BCAA" w14:textId="77777777" w:rsidTr="008846FE">
        <w:trPr>
          <w:jc w:val="center"/>
        </w:trPr>
        <w:tc>
          <w:tcPr>
            <w:tcW w:w="710" w:type="dxa"/>
          </w:tcPr>
          <w:p w14:paraId="5C3ED35A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14:paraId="713F0865" w14:textId="77777777" w:rsidR="006B33E8" w:rsidRPr="000C39D9" w:rsidRDefault="00596C3B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Оказание содействия в заключении договора о техническом присоединении к объектам инженерной инфраструктуры</w:t>
            </w:r>
          </w:p>
        </w:tc>
        <w:tc>
          <w:tcPr>
            <w:tcW w:w="5101" w:type="dxa"/>
          </w:tcPr>
          <w:p w14:paraId="1A320FB1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A87C865" w14:textId="77777777" w:rsidTr="008846FE">
        <w:trPr>
          <w:jc w:val="center"/>
        </w:trPr>
        <w:tc>
          <w:tcPr>
            <w:tcW w:w="710" w:type="dxa"/>
          </w:tcPr>
          <w:p w14:paraId="04A2848D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2.4.</w:t>
            </w:r>
          </w:p>
        </w:tc>
        <w:tc>
          <w:tcPr>
            <w:tcW w:w="3827" w:type="dxa"/>
          </w:tcPr>
          <w:p w14:paraId="69C3D0F0" w14:textId="77777777" w:rsidR="006B33E8" w:rsidRPr="000C39D9" w:rsidRDefault="00596C3B" w:rsidP="003933B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Организация взаимодействия с территориальными органами федеральных органов государственной власти, исполнительными органами государственной власти </w:t>
            </w:r>
            <w:r w:rsidR="0047504C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Ямало-Ненецкого 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автономного округа, органами местного самоуправления муниципальных образований в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Ямало-Ненецком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автономно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м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округе, иными участниками инвестиционной деятельности</w:t>
            </w:r>
          </w:p>
        </w:tc>
        <w:tc>
          <w:tcPr>
            <w:tcW w:w="5101" w:type="dxa"/>
          </w:tcPr>
          <w:p w14:paraId="18337E7A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EECA2B7" w14:textId="77777777" w:rsidTr="008846FE">
        <w:trPr>
          <w:jc w:val="center"/>
        </w:trPr>
        <w:tc>
          <w:tcPr>
            <w:tcW w:w="710" w:type="dxa"/>
          </w:tcPr>
          <w:p w14:paraId="161F7567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2.5.</w:t>
            </w:r>
          </w:p>
        </w:tc>
        <w:tc>
          <w:tcPr>
            <w:tcW w:w="3827" w:type="dxa"/>
          </w:tcPr>
          <w:p w14:paraId="4FE7B86C" w14:textId="77777777" w:rsidR="006B33E8" w:rsidRPr="000C39D9" w:rsidRDefault="00596C3B" w:rsidP="00596C3B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Организация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переговоров, встреч, совещаний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для решения вопросов, возникающих при реализации 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инвестиционного проекта</w:t>
            </w:r>
          </w:p>
        </w:tc>
        <w:tc>
          <w:tcPr>
            <w:tcW w:w="5101" w:type="dxa"/>
          </w:tcPr>
          <w:p w14:paraId="079AF66F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CCAC3EF" w14:textId="77777777" w:rsidTr="008846FE">
        <w:trPr>
          <w:jc w:val="center"/>
        </w:trPr>
        <w:tc>
          <w:tcPr>
            <w:tcW w:w="710" w:type="dxa"/>
          </w:tcPr>
          <w:p w14:paraId="372B2EA2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2.6.</w:t>
            </w:r>
          </w:p>
        </w:tc>
        <w:tc>
          <w:tcPr>
            <w:tcW w:w="3827" w:type="dxa"/>
          </w:tcPr>
          <w:p w14:paraId="0EA8C2C3" w14:textId="77777777" w:rsidR="006B33E8" w:rsidRPr="000C39D9" w:rsidRDefault="00596C3B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Подбор дополнительных источников финансирования, а также содействие во взаимоотношениях с финансовыми организациями</w:t>
            </w:r>
          </w:p>
        </w:tc>
        <w:tc>
          <w:tcPr>
            <w:tcW w:w="5101" w:type="dxa"/>
          </w:tcPr>
          <w:p w14:paraId="7B44785F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596C3B" w:rsidRPr="000C39D9" w14:paraId="7E7176A5" w14:textId="77777777" w:rsidTr="008846FE">
        <w:trPr>
          <w:jc w:val="center"/>
        </w:trPr>
        <w:tc>
          <w:tcPr>
            <w:tcW w:w="710" w:type="dxa"/>
          </w:tcPr>
          <w:p w14:paraId="59CB5F32" w14:textId="77777777" w:rsidR="00596C3B" w:rsidRPr="000C39D9" w:rsidRDefault="00596C3B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2.7.</w:t>
            </w:r>
          </w:p>
        </w:tc>
        <w:tc>
          <w:tcPr>
            <w:tcW w:w="3827" w:type="dxa"/>
          </w:tcPr>
          <w:p w14:paraId="6A0FE3EB" w14:textId="77777777" w:rsidR="00596C3B" w:rsidRPr="000C39D9" w:rsidRDefault="00596C3B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Подбор мер государственной поддержки при реализации инвестиционного проекта</w:t>
            </w:r>
          </w:p>
        </w:tc>
        <w:tc>
          <w:tcPr>
            <w:tcW w:w="5101" w:type="dxa"/>
          </w:tcPr>
          <w:p w14:paraId="7EA797A4" w14:textId="77777777" w:rsidR="00596C3B" w:rsidRPr="000C39D9" w:rsidRDefault="00596C3B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61E192BF" w14:textId="77777777" w:rsidR="00596C3B" w:rsidRPr="000C39D9" w:rsidRDefault="00596C3B" w:rsidP="006B33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ans" w:hAnsi="Liberation Sans" w:cs="Liberation Sans"/>
          <w:sz w:val="24"/>
          <w:szCs w:val="24"/>
        </w:rPr>
      </w:pPr>
    </w:p>
    <w:p w14:paraId="25C79E80" w14:textId="77777777" w:rsidR="006B33E8" w:rsidRPr="000C39D9" w:rsidRDefault="006B33E8" w:rsidP="0088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3. Информация об инвестиционном проекте</w:t>
      </w:r>
      <w:r w:rsidRPr="000C39D9">
        <w:rPr>
          <w:rFonts w:ascii="Liberation Sans" w:hAnsi="Liberation Sans" w:cs="Liberation Sans"/>
          <w:b/>
          <w:bCs/>
          <w:sz w:val="24"/>
          <w:szCs w:val="24"/>
        </w:rPr>
        <w:t>*</w:t>
      </w:r>
      <w:r w:rsidR="003933B4" w:rsidRPr="000C39D9">
        <w:rPr>
          <w:rFonts w:ascii="Liberation Sans" w:hAnsi="Liberation Sans" w:cs="Liberation Sans"/>
          <w:sz w:val="24"/>
          <w:szCs w:val="24"/>
        </w:rPr>
        <w:t>: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3542"/>
        <w:gridCol w:w="5102"/>
      </w:tblGrid>
      <w:tr w:rsidR="006B33E8" w:rsidRPr="000C39D9" w14:paraId="1EF7E13D" w14:textId="77777777" w:rsidTr="008846FE">
        <w:trPr>
          <w:jc w:val="center"/>
        </w:trPr>
        <w:tc>
          <w:tcPr>
            <w:tcW w:w="994" w:type="dxa"/>
          </w:tcPr>
          <w:p w14:paraId="76186AAA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3.1.</w:t>
            </w:r>
          </w:p>
        </w:tc>
        <w:tc>
          <w:tcPr>
            <w:tcW w:w="3542" w:type="dxa"/>
          </w:tcPr>
          <w:p w14:paraId="21C0F79E" w14:textId="77777777" w:rsidR="006B33E8" w:rsidRPr="000C39D9" w:rsidRDefault="006B33E8" w:rsidP="003365C0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Суть инвестиционного проекта и обоснование целесообразности его реализации</w:t>
            </w:r>
          </w:p>
        </w:tc>
        <w:tc>
          <w:tcPr>
            <w:tcW w:w="5102" w:type="dxa"/>
          </w:tcPr>
          <w:p w14:paraId="02E8259E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75539A6" w14:textId="77777777" w:rsidTr="008846FE">
        <w:trPr>
          <w:jc w:val="center"/>
        </w:trPr>
        <w:tc>
          <w:tcPr>
            <w:tcW w:w="994" w:type="dxa"/>
          </w:tcPr>
          <w:p w14:paraId="2688958A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3.2.</w:t>
            </w:r>
          </w:p>
        </w:tc>
        <w:tc>
          <w:tcPr>
            <w:tcW w:w="3542" w:type="dxa"/>
          </w:tcPr>
          <w:p w14:paraId="60DD9856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Место реал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изации инвестиционного проекта –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муниципальное образование, на территории которого планируется реализация инвестиционного проекта</w:t>
            </w:r>
          </w:p>
        </w:tc>
        <w:tc>
          <w:tcPr>
            <w:tcW w:w="5102" w:type="dxa"/>
          </w:tcPr>
          <w:p w14:paraId="302A06D7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677255CB" w14:textId="77777777" w:rsidTr="008846FE">
        <w:trPr>
          <w:jc w:val="center"/>
        </w:trPr>
        <w:tc>
          <w:tcPr>
            <w:tcW w:w="994" w:type="dxa"/>
          </w:tcPr>
          <w:p w14:paraId="7B918372" w14:textId="77777777" w:rsidR="006B33E8" w:rsidRPr="000C39D9" w:rsidRDefault="006B33E8" w:rsidP="002F5B44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3.3.</w:t>
            </w:r>
          </w:p>
        </w:tc>
        <w:tc>
          <w:tcPr>
            <w:tcW w:w="3542" w:type="dxa"/>
          </w:tcPr>
          <w:p w14:paraId="186CAD12" w14:textId="77777777" w:rsidR="00596C3B" w:rsidRPr="000C39D9" w:rsidRDefault="00596C3B" w:rsidP="00596C3B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Полная стоимость инвестиционного проекта</w:t>
            </w:r>
            <w:r w:rsidR="006B33E8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</w:p>
          <w:p w14:paraId="1C383A5F" w14:textId="77777777" w:rsidR="006B33E8" w:rsidRPr="000C39D9" w:rsidRDefault="006B33E8" w:rsidP="003933B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(тыс. рублей)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, в том числе</w:t>
            </w:r>
          </w:p>
        </w:tc>
        <w:tc>
          <w:tcPr>
            <w:tcW w:w="5102" w:type="dxa"/>
          </w:tcPr>
          <w:p w14:paraId="34241625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3E91E60F" w14:textId="77777777" w:rsidTr="008846FE">
        <w:trPr>
          <w:jc w:val="center"/>
        </w:trPr>
        <w:tc>
          <w:tcPr>
            <w:tcW w:w="994" w:type="dxa"/>
          </w:tcPr>
          <w:p w14:paraId="28522A1C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3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14:paraId="73263415" w14:textId="77777777" w:rsidR="006B33E8" w:rsidRPr="000C39D9" w:rsidRDefault="006B33E8" w:rsidP="00F16B08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Собственные средства 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инвестора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(тыс. рублей)</w:t>
            </w:r>
          </w:p>
        </w:tc>
        <w:tc>
          <w:tcPr>
            <w:tcW w:w="5102" w:type="dxa"/>
          </w:tcPr>
          <w:p w14:paraId="1BA90783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1B7940F8" w14:textId="77777777" w:rsidTr="008846FE">
        <w:trPr>
          <w:jc w:val="center"/>
        </w:trPr>
        <w:tc>
          <w:tcPr>
            <w:tcW w:w="994" w:type="dxa"/>
          </w:tcPr>
          <w:p w14:paraId="7E33B380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3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14:paraId="207A1E7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Привлеченные средства (займы, кредиты) (тыс. рублей)</w:t>
            </w:r>
          </w:p>
        </w:tc>
        <w:tc>
          <w:tcPr>
            <w:tcW w:w="5102" w:type="dxa"/>
          </w:tcPr>
          <w:p w14:paraId="07EFF43B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7EA27B29" w14:textId="77777777" w:rsidTr="008846FE">
        <w:trPr>
          <w:jc w:val="center"/>
        </w:trPr>
        <w:tc>
          <w:tcPr>
            <w:tcW w:w="994" w:type="dxa"/>
          </w:tcPr>
          <w:p w14:paraId="15BE3327" w14:textId="77777777" w:rsidR="006B33E8" w:rsidRPr="000C39D9" w:rsidRDefault="00F16B0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3.3.3.</w:t>
            </w:r>
          </w:p>
        </w:tc>
        <w:tc>
          <w:tcPr>
            <w:tcW w:w="3542" w:type="dxa"/>
          </w:tcPr>
          <w:p w14:paraId="3CBD1677" w14:textId="77777777" w:rsidR="003933B4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Источник финансирования </w:t>
            </w:r>
          </w:p>
          <w:p w14:paraId="3D13AF05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не определен (требуется изыскать) (тыс. рублей)</w:t>
            </w:r>
          </w:p>
        </w:tc>
        <w:tc>
          <w:tcPr>
            <w:tcW w:w="5102" w:type="dxa"/>
          </w:tcPr>
          <w:p w14:paraId="372E19D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3E5FE6F3" w14:textId="77777777" w:rsidTr="008846FE">
        <w:trPr>
          <w:jc w:val="center"/>
        </w:trPr>
        <w:tc>
          <w:tcPr>
            <w:tcW w:w="994" w:type="dxa"/>
          </w:tcPr>
          <w:p w14:paraId="3A5BD239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4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6F9CB822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Дата начала реализации инвестиционного проекта </w:t>
            </w:r>
          </w:p>
        </w:tc>
        <w:tc>
          <w:tcPr>
            <w:tcW w:w="5102" w:type="dxa"/>
          </w:tcPr>
          <w:p w14:paraId="6A50F1F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364FA4D0" w14:textId="77777777" w:rsidTr="008846FE">
        <w:trPr>
          <w:jc w:val="center"/>
        </w:trPr>
        <w:tc>
          <w:tcPr>
            <w:tcW w:w="994" w:type="dxa"/>
          </w:tcPr>
          <w:p w14:paraId="002BDE09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5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2DF1A602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Планируемая дата ввода в эксплуатацию</w:t>
            </w:r>
          </w:p>
        </w:tc>
        <w:tc>
          <w:tcPr>
            <w:tcW w:w="5102" w:type="dxa"/>
          </w:tcPr>
          <w:p w14:paraId="2A7A710C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7BD997C" w14:textId="77777777" w:rsidTr="008846FE">
        <w:trPr>
          <w:jc w:val="center"/>
        </w:trPr>
        <w:tc>
          <w:tcPr>
            <w:tcW w:w="994" w:type="dxa"/>
          </w:tcPr>
          <w:p w14:paraId="28729608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6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4EF27BE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Планируемая дата выхода на проектную мощность</w:t>
            </w:r>
          </w:p>
        </w:tc>
        <w:tc>
          <w:tcPr>
            <w:tcW w:w="5102" w:type="dxa"/>
          </w:tcPr>
          <w:p w14:paraId="47886CA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96C2652" w14:textId="77777777" w:rsidTr="008846FE">
        <w:trPr>
          <w:jc w:val="center"/>
        </w:trPr>
        <w:tc>
          <w:tcPr>
            <w:tcW w:w="994" w:type="dxa"/>
          </w:tcPr>
          <w:p w14:paraId="1FB6212F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7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2923DA92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Данные об имеющихся земельных участках и (или) производственных площадях: местоположение, площадь, коммуникации</w:t>
            </w:r>
            <w:r w:rsidR="00274BBD" w:rsidRPr="000C39D9">
              <w:rPr>
                <w:rFonts w:ascii="Liberation Sans" w:hAnsi="Liberation Sans" w:cs="Liberation Sans"/>
                <w:sz w:val="24"/>
                <w:szCs w:val="24"/>
              </w:rPr>
              <w:t>, кадастровый номер</w:t>
            </w:r>
          </w:p>
        </w:tc>
        <w:tc>
          <w:tcPr>
            <w:tcW w:w="5102" w:type="dxa"/>
          </w:tcPr>
          <w:p w14:paraId="5F84EC5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D6255CF" w14:textId="77777777" w:rsidTr="008846FE">
        <w:trPr>
          <w:jc w:val="center"/>
        </w:trPr>
        <w:tc>
          <w:tcPr>
            <w:tcW w:w="994" w:type="dxa"/>
          </w:tcPr>
          <w:p w14:paraId="1506C14D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8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8644" w:type="dxa"/>
            <w:gridSpan w:val="2"/>
          </w:tcPr>
          <w:p w14:paraId="3F327293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Планируемый объем выпуска продукции/оказываемых услуг/работ (проектная мощность)</w:t>
            </w:r>
          </w:p>
        </w:tc>
      </w:tr>
      <w:tr w:rsidR="006B33E8" w:rsidRPr="000C39D9" w14:paraId="17304D6C" w14:textId="77777777" w:rsidTr="008846FE">
        <w:trPr>
          <w:jc w:val="center"/>
        </w:trPr>
        <w:tc>
          <w:tcPr>
            <w:tcW w:w="994" w:type="dxa"/>
          </w:tcPr>
          <w:p w14:paraId="1082A8F7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8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.1.</w:t>
            </w:r>
          </w:p>
        </w:tc>
        <w:tc>
          <w:tcPr>
            <w:tcW w:w="3542" w:type="dxa"/>
          </w:tcPr>
          <w:p w14:paraId="7F98B922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В натуральном выражении в год (единиц продукции) (работ, услуг)</w:t>
            </w:r>
          </w:p>
        </w:tc>
        <w:tc>
          <w:tcPr>
            <w:tcW w:w="5102" w:type="dxa"/>
          </w:tcPr>
          <w:p w14:paraId="21035067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64B1CF47" w14:textId="77777777" w:rsidTr="008846FE">
        <w:trPr>
          <w:jc w:val="center"/>
        </w:trPr>
        <w:tc>
          <w:tcPr>
            <w:tcW w:w="994" w:type="dxa"/>
          </w:tcPr>
          <w:p w14:paraId="3316DF15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8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.2.</w:t>
            </w:r>
          </w:p>
        </w:tc>
        <w:tc>
          <w:tcPr>
            <w:tcW w:w="3542" w:type="dxa"/>
          </w:tcPr>
          <w:p w14:paraId="0F7900F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В стоимостном выражении в год (тыс. рублей)</w:t>
            </w:r>
          </w:p>
        </w:tc>
        <w:tc>
          <w:tcPr>
            <w:tcW w:w="5102" w:type="dxa"/>
          </w:tcPr>
          <w:p w14:paraId="302709D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4B5EC2E0" w14:textId="77777777" w:rsidTr="008846FE">
        <w:trPr>
          <w:jc w:val="center"/>
        </w:trPr>
        <w:tc>
          <w:tcPr>
            <w:tcW w:w="994" w:type="dxa"/>
          </w:tcPr>
          <w:p w14:paraId="1469C3E4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8.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14:paraId="388CC74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5102" w:type="dxa"/>
          </w:tcPr>
          <w:p w14:paraId="0BC623F9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41DA41EF" w14:textId="77777777" w:rsidTr="008846FE">
        <w:trPr>
          <w:jc w:val="center"/>
        </w:trPr>
        <w:tc>
          <w:tcPr>
            <w:tcW w:w="994" w:type="dxa"/>
          </w:tcPr>
          <w:p w14:paraId="0D66E6CA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9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3FB09DF0" w14:textId="77777777" w:rsidR="006B33E8" w:rsidRPr="000C39D9" w:rsidRDefault="006B33E8" w:rsidP="00F16B08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Прогнозный объем платежей в бюджеты всех уровней (включая внебюджетные фонды) при выходе на проектную мощность (тыс. рублей в год)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в разрезе налогов и страховых взносов</w:t>
            </w:r>
          </w:p>
        </w:tc>
        <w:tc>
          <w:tcPr>
            <w:tcW w:w="5102" w:type="dxa"/>
          </w:tcPr>
          <w:p w14:paraId="75A7CFC2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05A947C1" w14:textId="77777777" w:rsidTr="008846FE">
        <w:trPr>
          <w:jc w:val="center"/>
        </w:trPr>
        <w:tc>
          <w:tcPr>
            <w:tcW w:w="994" w:type="dxa"/>
          </w:tcPr>
          <w:p w14:paraId="6D203C6C" w14:textId="77777777" w:rsidR="006B33E8" w:rsidRPr="000C39D9" w:rsidRDefault="006B33E8" w:rsidP="00F16B08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  <w:r w:rsidR="00F16B08" w:rsidRPr="000C39D9">
              <w:rPr>
                <w:rFonts w:ascii="Liberation Sans" w:hAnsi="Liberation Sans" w:cs="Liberation Sans"/>
                <w:sz w:val="24"/>
                <w:szCs w:val="24"/>
              </w:rPr>
              <w:t>10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8644" w:type="dxa"/>
            <w:gridSpan w:val="2"/>
          </w:tcPr>
          <w:p w14:paraId="08BAE9D5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Дополнительные сведения по инвестиционному проекту</w:t>
            </w:r>
          </w:p>
        </w:tc>
      </w:tr>
      <w:tr w:rsidR="006B33E8" w:rsidRPr="000C39D9" w14:paraId="235D90AE" w14:textId="77777777" w:rsidTr="008846FE">
        <w:trPr>
          <w:jc w:val="center"/>
        </w:trPr>
        <w:tc>
          <w:tcPr>
            <w:tcW w:w="994" w:type="dxa"/>
          </w:tcPr>
          <w:p w14:paraId="4A327381" w14:textId="77777777" w:rsidR="006B33E8" w:rsidRPr="000C39D9" w:rsidRDefault="006B33E8" w:rsidP="00C329D6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3.1</w:t>
            </w:r>
            <w:r w:rsidR="00C329D6" w:rsidRPr="000C39D9">
              <w:rPr>
                <w:rFonts w:ascii="Liberation Sans" w:hAnsi="Liberation Sans" w:cs="Liberation Sans"/>
                <w:sz w:val="24"/>
                <w:szCs w:val="24"/>
              </w:rPr>
              <w:t>0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.1.</w:t>
            </w:r>
          </w:p>
        </w:tc>
        <w:tc>
          <w:tcPr>
            <w:tcW w:w="3542" w:type="dxa"/>
          </w:tcPr>
          <w:p w14:paraId="0C860524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Наличие команды для реализации инвестиционного проекта, наличие опыта реализации инвестиционных проектов у претендента (в том числе управленческий опыт)</w:t>
            </w:r>
          </w:p>
        </w:tc>
        <w:tc>
          <w:tcPr>
            <w:tcW w:w="5102" w:type="dxa"/>
          </w:tcPr>
          <w:p w14:paraId="0C7FF16D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DC0E6A4" w14:textId="77777777" w:rsidTr="008846FE">
        <w:trPr>
          <w:jc w:val="center"/>
        </w:trPr>
        <w:tc>
          <w:tcPr>
            <w:tcW w:w="994" w:type="dxa"/>
          </w:tcPr>
          <w:p w14:paraId="578431E2" w14:textId="77777777" w:rsidR="006B33E8" w:rsidRPr="000C39D9" w:rsidRDefault="006B33E8" w:rsidP="00C329D6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3.1</w:t>
            </w:r>
            <w:r w:rsidR="00C329D6" w:rsidRPr="000C39D9">
              <w:rPr>
                <w:rFonts w:ascii="Liberation Sans" w:hAnsi="Liberation Sans" w:cs="Liberation Sans"/>
                <w:sz w:val="24"/>
                <w:szCs w:val="24"/>
              </w:rPr>
              <w:t>0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.2.</w:t>
            </w:r>
          </w:p>
        </w:tc>
        <w:tc>
          <w:tcPr>
            <w:tcW w:w="3542" w:type="dxa"/>
          </w:tcPr>
          <w:p w14:paraId="057AA0AB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Наличие предварительных контрактов на сбыт продукции (расшифровать)</w:t>
            </w:r>
          </w:p>
        </w:tc>
        <w:tc>
          <w:tcPr>
            <w:tcW w:w="5102" w:type="dxa"/>
          </w:tcPr>
          <w:p w14:paraId="4C72735F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D50D930" w14:textId="77777777" w:rsidTr="008846FE">
        <w:trPr>
          <w:jc w:val="center"/>
        </w:trPr>
        <w:tc>
          <w:tcPr>
            <w:tcW w:w="994" w:type="dxa"/>
          </w:tcPr>
          <w:p w14:paraId="4C5D0755" w14:textId="3F0364AE" w:rsidR="006B33E8" w:rsidRPr="000C39D9" w:rsidRDefault="006B33E8" w:rsidP="00C329D6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3.1</w:t>
            </w:r>
            <w:r w:rsidR="00C329D6" w:rsidRPr="000C39D9">
              <w:rPr>
                <w:rFonts w:ascii="Liberation Sans" w:hAnsi="Liberation Sans" w:cs="Liberation Sans"/>
                <w:sz w:val="24"/>
                <w:szCs w:val="24"/>
              </w:rPr>
              <w:t>0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.3</w:t>
            </w:r>
            <w:r w:rsidR="006351F1" w:rsidRPr="000C39D9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14:paraId="27EF14FB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Наличие спроса на создаваемую</w:t>
            </w:r>
          </w:p>
          <w:p w14:paraId="1A04B781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продукцию/технологию</w:t>
            </w:r>
          </w:p>
          <w:p w14:paraId="42008CEE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(расшифровать)</w:t>
            </w:r>
          </w:p>
        </w:tc>
        <w:tc>
          <w:tcPr>
            <w:tcW w:w="5102" w:type="dxa"/>
          </w:tcPr>
          <w:p w14:paraId="2A2B61BA" w14:textId="77777777" w:rsidR="006B33E8" w:rsidRPr="000C39D9" w:rsidRDefault="006B33E8" w:rsidP="002F5B44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01A8DE42" w14:textId="77777777" w:rsidR="006B33E8" w:rsidRPr="000C39D9" w:rsidRDefault="006B33E8" w:rsidP="006B33E8">
      <w:pPr>
        <w:widowControl w:val="0"/>
        <w:tabs>
          <w:tab w:val="left" w:pos="981"/>
        </w:tabs>
        <w:autoSpaceDE w:val="0"/>
        <w:autoSpaceDN w:val="0"/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</w:p>
    <w:p w14:paraId="466338F5" w14:textId="3E689431" w:rsidR="006B33E8" w:rsidRPr="000C39D9" w:rsidRDefault="00887FA3" w:rsidP="008846FE">
      <w:pPr>
        <w:widowControl w:val="0"/>
        <w:tabs>
          <w:tab w:val="left" w:pos="981"/>
        </w:tabs>
        <w:autoSpaceDE w:val="0"/>
        <w:autoSpaceDN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4. </w:t>
      </w:r>
      <w:r w:rsidR="006B33E8" w:rsidRPr="000C39D9">
        <w:rPr>
          <w:rFonts w:ascii="Liberation Sans" w:hAnsi="Liberation Sans" w:cs="Liberation Sans"/>
          <w:sz w:val="24"/>
          <w:szCs w:val="24"/>
        </w:rPr>
        <w:t>Информация</w:t>
      </w:r>
      <w:r w:rsidR="003933B4" w:rsidRPr="000C39D9">
        <w:rPr>
          <w:rFonts w:ascii="Liberation Sans" w:hAnsi="Liberation Sans" w:cs="Liberation Sans"/>
          <w:sz w:val="24"/>
          <w:szCs w:val="24"/>
        </w:rPr>
        <w:t>,</w:t>
      </w:r>
      <w:r w:rsidR="006B33E8" w:rsidRPr="000C39D9">
        <w:rPr>
          <w:rFonts w:ascii="Liberation Sans" w:hAnsi="Liberation Sans" w:cs="Liberation Sans"/>
          <w:sz w:val="24"/>
          <w:szCs w:val="24"/>
        </w:rPr>
        <w:t xml:space="preserve"> необходимая для поиска земельного участка и содействи</w:t>
      </w:r>
      <w:r w:rsidR="00733B3E" w:rsidRPr="000C39D9">
        <w:rPr>
          <w:rFonts w:ascii="Liberation Sans" w:hAnsi="Liberation Sans" w:cs="Liberation Sans"/>
          <w:sz w:val="24"/>
          <w:szCs w:val="24"/>
        </w:rPr>
        <w:t>я</w:t>
      </w:r>
      <w:r w:rsidR="006B33E8" w:rsidRPr="000C39D9">
        <w:rPr>
          <w:rFonts w:ascii="Liberation Sans" w:hAnsi="Liberation Sans" w:cs="Liberation Sans"/>
          <w:sz w:val="24"/>
          <w:szCs w:val="24"/>
        </w:rPr>
        <w:t xml:space="preserve"> в заключении договора о техническом присоединении к </w:t>
      </w:r>
      <w:r w:rsidR="00733B3E" w:rsidRPr="000C39D9">
        <w:rPr>
          <w:rFonts w:ascii="Liberation Sans" w:hAnsi="Liberation Sans" w:cs="Liberation Sans"/>
          <w:sz w:val="24"/>
          <w:szCs w:val="24"/>
        </w:rPr>
        <w:t xml:space="preserve">объектам </w:t>
      </w:r>
      <w:r w:rsidR="006B33E8" w:rsidRPr="000C39D9">
        <w:rPr>
          <w:rFonts w:ascii="Liberation Sans" w:hAnsi="Liberation Sans" w:cs="Liberation Sans"/>
          <w:sz w:val="24"/>
          <w:szCs w:val="24"/>
        </w:rPr>
        <w:t>инженерной инфраструктур</w:t>
      </w:r>
      <w:r w:rsidR="00733B3E" w:rsidRPr="000C39D9">
        <w:rPr>
          <w:rFonts w:ascii="Liberation Sans" w:hAnsi="Liberation Sans" w:cs="Liberation Sans"/>
          <w:sz w:val="24"/>
          <w:szCs w:val="24"/>
        </w:rPr>
        <w:t>ы</w:t>
      </w:r>
      <w:r w:rsidR="003933B4" w:rsidRPr="000C39D9">
        <w:rPr>
          <w:rFonts w:ascii="Liberation Sans" w:hAnsi="Liberation Sans" w:cs="Liberation Sans"/>
          <w:sz w:val="24"/>
          <w:szCs w:val="24"/>
        </w:rPr>
        <w:t>:</w:t>
      </w:r>
    </w:p>
    <w:tbl>
      <w:tblPr>
        <w:tblStyle w:val="ab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5104"/>
      </w:tblGrid>
      <w:tr w:rsidR="006B33E8" w:rsidRPr="000C39D9" w14:paraId="2329AAFA" w14:textId="77777777" w:rsidTr="003A5700">
        <w:trPr>
          <w:trHeight w:val="271"/>
          <w:jc w:val="center"/>
        </w:trPr>
        <w:tc>
          <w:tcPr>
            <w:tcW w:w="9639" w:type="dxa"/>
            <w:gridSpan w:val="2"/>
          </w:tcPr>
          <w:p w14:paraId="678CE492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4.1. Требования к земельному участку для его поиска </w:t>
            </w:r>
          </w:p>
        </w:tc>
      </w:tr>
      <w:tr w:rsidR="006B33E8" w:rsidRPr="000C39D9" w14:paraId="21D94A09" w14:textId="77777777" w:rsidTr="003A5700">
        <w:trPr>
          <w:trHeight w:val="276"/>
          <w:jc w:val="center"/>
        </w:trPr>
        <w:tc>
          <w:tcPr>
            <w:tcW w:w="4535" w:type="dxa"/>
          </w:tcPr>
          <w:p w14:paraId="10910EEB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Общая площадь участка (Га)</w:t>
            </w:r>
          </w:p>
        </w:tc>
        <w:tc>
          <w:tcPr>
            <w:tcW w:w="5104" w:type="dxa"/>
          </w:tcPr>
          <w:p w14:paraId="27F5F589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7CE6A306" w14:textId="77777777" w:rsidTr="008846FE">
        <w:trPr>
          <w:trHeight w:val="512"/>
          <w:jc w:val="center"/>
        </w:trPr>
        <w:tc>
          <w:tcPr>
            <w:tcW w:w="4535" w:type="dxa"/>
          </w:tcPr>
          <w:p w14:paraId="27F9F6C4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Местонахождение участка </w:t>
            </w:r>
          </w:p>
          <w:p w14:paraId="3B7C7939" w14:textId="77777777" w:rsidR="006B33E8" w:rsidRPr="000C39D9" w:rsidRDefault="006B33E8" w:rsidP="006B33E8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(при наличии указываются координаты участка, в случае отсутствия координат указывается описание, позволяющее определить местонахождение участка)</w:t>
            </w:r>
          </w:p>
        </w:tc>
        <w:tc>
          <w:tcPr>
            <w:tcW w:w="5104" w:type="dxa"/>
          </w:tcPr>
          <w:p w14:paraId="31434624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5423992A" w14:textId="77777777" w:rsidTr="008846FE">
        <w:trPr>
          <w:trHeight w:val="612"/>
          <w:jc w:val="center"/>
        </w:trPr>
        <w:tc>
          <w:tcPr>
            <w:tcW w:w="4535" w:type="dxa"/>
          </w:tcPr>
          <w:p w14:paraId="3709161D" w14:textId="77777777" w:rsidR="006B33E8" w:rsidRPr="000C39D9" w:rsidRDefault="006B33E8" w:rsidP="006B33E8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Иные потребности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,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исходя из специфики проекта</w:t>
            </w:r>
          </w:p>
        </w:tc>
        <w:tc>
          <w:tcPr>
            <w:tcW w:w="5104" w:type="dxa"/>
          </w:tcPr>
          <w:p w14:paraId="72A236F7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4A847F0F" w14:textId="77777777" w:rsidTr="008846FE">
        <w:trPr>
          <w:jc w:val="center"/>
        </w:trPr>
        <w:tc>
          <w:tcPr>
            <w:tcW w:w="9639" w:type="dxa"/>
            <w:gridSpan w:val="2"/>
          </w:tcPr>
          <w:p w14:paraId="74B7CEC6" w14:textId="77777777" w:rsidR="006B33E8" w:rsidRPr="000C39D9" w:rsidRDefault="006B33E8" w:rsidP="003933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4.2. Инженерные коммуникации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(</w:t>
            </w:r>
            <w:r w:rsidR="00FC4BEE" w:rsidRPr="000C39D9">
              <w:rPr>
                <w:rFonts w:ascii="Liberation Sans" w:hAnsi="Liberation Sans" w:cs="Liberation Sans"/>
                <w:sz w:val="24"/>
                <w:szCs w:val="24"/>
              </w:rPr>
              <w:t>о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тражается необходимая потребность)</w:t>
            </w:r>
          </w:p>
        </w:tc>
      </w:tr>
      <w:tr w:rsidR="006B33E8" w:rsidRPr="000C39D9" w14:paraId="7FC851BB" w14:textId="77777777" w:rsidTr="008846FE">
        <w:trPr>
          <w:jc w:val="center"/>
        </w:trPr>
        <w:tc>
          <w:tcPr>
            <w:tcW w:w="4535" w:type="dxa"/>
          </w:tcPr>
          <w:p w14:paraId="580B4979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Электроснабжение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,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кВт/ч</w:t>
            </w:r>
          </w:p>
        </w:tc>
        <w:tc>
          <w:tcPr>
            <w:tcW w:w="5104" w:type="dxa"/>
          </w:tcPr>
          <w:p w14:paraId="440E9DCB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2AA31D0C" w14:textId="77777777" w:rsidTr="008846FE">
        <w:trPr>
          <w:jc w:val="center"/>
        </w:trPr>
        <w:tc>
          <w:tcPr>
            <w:tcW w:w="4535" w:type="dxa"/>
          </w:tcPr>
          <w:p w14:paraId="42F45CBC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Газоснабжение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,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м3/ч</w:t>
            </w:r>
          </w:p>
        </w:tc>
        <w:tc>
          <w:tcPr>
            <w:tcW w:w="5104" w:type="dxa"/>
          </w:tcPr>
          <w:p w14:paraId="33965E0E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6B33E8" w:rsidRPr="000C39D9" w14:paraId="73921B61" w14:textId="77777777" w:rsidTr="008846FE">
        <w:trPr>
          <w:jc w:val="center"/>
        </w:trPr>
        <w:tc>
          <w:tcPr>
            <w:tcW w:w="4535" w:type="dxa"/>
          </w:tcPr>
          <w:p w14:paraId="4E9E26A8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Водоснабжение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,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м3/ч</w:t>
            </w:r>
          </w:p>
        </w:tc>
        <w:tc>
          <w:tcPr>
            <w:tcW w:w="5104" w:type="dxa"/>
          </w:tcPr>
          <w:p w14:paraId="243DD7F2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87DA4" w:rsidRPr="000C39D9" w14:paraId="1A9D0FA1" w14:textId="77777777" w:rsidTr="008846FE">
        <w:trPr>
          <w:jc w:val="center"/>
        </w:trPr>
        <w:tc>
          <w:tcPr>
            <w:tcW w:w="4535" w:type="dxa"/>
          </w:tcPr>
          <w:p w14:paraId="4731487B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Водоотведение</w:t>
            </w:r>
            <w:r w:rsidR="003933B4" w:rsidRPr="000C39D9">
              <w:rPr>
                <w:rFonts w:ascii="Liberation Sans" w:hAnsi="Liberation Sans" w:cs="Liberation Sans"/>
                <w:sz w:val="24"/>
                <w:szCs w:val="24"/>
              </w:rPr>
              <w:t>,</w:t>
            </w: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 xml:space="preserve"> м3/ч</w:t>
            </w:r>
          </w:p>
        </w:tc>
        <w:tc>
          <w:tcPr>
            <w:tcW w:w="5104" w:type="dxa"/>
          </w:tcPr>
          <w:p w14:paraId="48B6746B" w14:textId="77777777" w:rsidR="006B33E8" w:rsidRPr="000C39D9" w:rsidRDefault="006B33E8" w:rsidP="002F5B44">
            <w:pPr>
              <w:widowControl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166D5667" w14:textId="77777777" w:rsidR="006B33E8" w:rsidRPr="000C39D9" w:rsidRDefault="006B33E8" w:rsidP="008846F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b/>
          <w:bCs/>
          <w:sz w:val="24"/>
          <w:szCs w:val="24"/>
        </w:rPr>
        <w:t>*</w:t>
      </w:r>
      <w:r w:rsidR="003933B4" w:rsidRPr="000C39D9">
        <w:rPr>
          <w:rFonts w:ascii="Liberation Sans" w:hAnsi="Liberation Sans" w:cs="Liberation Sans"/>
          <w:bCs/>
          <w:sz w:val="24"/>
          <w:szCs w:val="24"/>
        </w:rPr>
        <w:t xml:space="preserve"> И</w:t>
      </w:r>
      <w:r w:rsidRPr="000C39D9">
        <w:rPr>
          <w:rFonts w:ascii="Liberation Sans" w:hAnsi="Liberation Sans" w:cs="Liberation Sans"/>
          <w:bCs/>
          <w:sz w:val="24"/>
          <w:szCs w:val="24"/>
        </w:rPr>
        <w:t>нформация</w:t>
      </w:r>
      <w:r w:rsidR="00FC4BEE" w:rsidRPr="000C39D9">
        <w:rPr>
          <w:rFonts w:ascii="Liberation Sans" w:hAnsi="Liberation Sans" w:cs="Liberation Sans"/>
          <w:bCs/>
          <w:sz w:val="24"/>
          <w:szCs w:val="24"/>
        </w:rPr>
        <w:t>,</w:t>
      </w:r>
      <w:r w:rsidRPr="000C39D9">
        <w:rPr>
          <w:rFonts w:ascii="Liberation Sans" w:hAnsi="Liberation Sans" w:cs="Liberation Sans"/>
          <w:bCs/>
          <w:sz w:val="24"/>
          <w:szCs w:val="24"/>
        </w:rPr>
        <w:t xml:space="preserve"> обязательная для заполнения</w:t>
      </w:r>
      <w:r w:rsidR="003933B4" w:rsidRPr="000C39D9">
        <w:rPr>
          <w:rFonts w:ascii="Liberation Sans" w:hAnsi="Liberation Sans" w:cs="Liberation Sans"/>
          <w:bCs/>
          <w:sz w:val="24"/>
          <w:szCs w:val="24"/>
        </w:rPr>
        <w:t>.</w:t>
      </w:r>
      <w:r w:rsidRPr="000C39D9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7B9868C2" w14:textId="77777777" w:rsidR="00FC4BEE" w:rsidRPr="000C39D9" w:rsidRDefault="00FC4BEE" w:rsidP="006B33E8">
      <w:pPr>
        <w:widowControl w:val="0"/>
        <w:autoSpaceDE w:val="0"/>
        <w:autoSpaceDN w:val="0"/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</w:p>
    <w:p w14:paraId="20F7D549" w14:textId="77777777" w:rsidR="006B33E8" w:rsidRPr="000C39D9" w:rsidRDefault="006B33E8" w:rsidP="008846F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Настоящим заявитель</w:t>
      </w:r>
      <w:r w:rsidR="003933B4" w:rsidRPr="000C39D9">
        <w:rPr>
          <w:rFonts w:ascii="Liberation Sans" w:hAnsi="Liberation Sans" w:cs="Liberation Sans"/>
          <w:sz w:val="24"/>
          <w:szCs w:val="24"/>
        </w:rPr>
        <w:t>:</w:t>
      </w:r>
    </w:p>
    <w:p w14:paraId="5EBE2045" w14:textId="77777777" w:rsidR="006B33E8" w:rsidRPr="000C39D9" w:rsidRDefault="006B33E8" w:rsidP="00884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 xml:space="preserve">- дает свое согласие на получение всей корреспонденции по электронной почте на адрес, указанный </w:t>
      </w:r>
      <w:r w:rsidRPr="000C39D9">
        <w:rPr>
          <w:rFonts w:ascii="Liberation Sans" w:hAnsi="Liberation Sans" w:cs="Liberation Sans"/>
          <w:color w:val="000000"/>
          <w:sz w:val="24"/>
          <w:szCs w:val="24"/>
        </w:rPr>
        <w:t xml:space="preserve">в </w:t>
      </w:r>
      <w:r w:rsidRPr="000C39D9">
        <w:rPr>
          <w:rFonts w:ascii="Liberation Sans" w:hAnsi="Liberation Sans" w:cs="Liberation Sans"/>
          <w:sz w:val="24"/>
          <w:szCs w:val="24"/>
        </w:rPr>
        <w:t>заявке;</w:t>
      </w:r>
    </w:p>
    <w:p w14:paraId="3EE8CD3C" w14:textId="77777777" w:rsidR="006B33E8" w:rsidRPr="000C39D9" w:rsidRDefault="006B33E8" w:rsidP="00884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- дает согласие на обработку и использование данных, указанных в заявлении и прилагаемых к нему документах, в целях обеспечения сопровождения инвестиционного проекта.</w:t>
      </w:r>
    </w:p>
    <w:p w14:paraId="04164C4B" w14:textId="77777777" w:rsidR="006B33E8" w:rsidRPr="000C39D9" w:rsidRDefault="006B33E8" w:rsidP="00884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- гарантирует достоверность представленных в заявке сведений.</w:t>
      </w:r>
    </w:p>
    <w:p w14:paraId="66799663" w14:textId="77777777" w:rsidR="00EA625A" w:rsidRPr="000C39D9" w:rsidRDefault="00EA625A" w:rsidP="006B33E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618B3632" w14:textId="77777777" w:rsidR="00262C95" w:rsidRPr="000C39D9" w:rsidRDefault="00262C95" w:rsidP="008846F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ans" w:hAnsi="Liberation Sans" w:cs="Liberation Sans"/>
          <w:sz w:val="24"/>
          <w:szCs w:val="24"/>
        </w:rPr>
      </w:pPr>
      <w:r w:rsidRPr="000C39D9">
        <w:rPr>
          <w:rFonts w:ascii="Liberation Sans" w:hAnsi="Liberation Sans" w:cs="Liberation Sans"/>
          <w:sz w:val="24"/>
          <w:szCs w:val="24"/>
        </w:rPr>
        <w:t>Настоящей заявкой:</w:t>
      </w:r>
    </w:p>
    <w:p w14:paraId="34AAFB06" w14:textId="095D461E" w:rsidR="00262C95" w:rsidRPr="000C39D9" w:rsidRDefault="003933B4" w:rsidP="00393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я</w:t>
      </w:r>
      <w:r w:rsidR="008846FE" w:rsidRPr="000C39D9">
        <w:rPr>
          <w:rFonts w:ascii="Liberation Sans" w:eastAsiaTheme="minorHAnsi" w:hAnsi="Liberation Sans" w:cs="Liberation Sans"/>
          <w:sz w:val="24"/>
          <w:szCs w:val="24"/>
        </w:rPr>
        <w:t xml:space="preserve">, 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>_____________________________________________________________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>_____________</w:t>
      </w:r>
    </w:p>
    <w:p w14:paraId="1E6CED5F" w14:textId="77777777" w:rsidR="00262C95" w:rsidRPr="000C39D9" w:rsidRDefault="00262C95" w:rsidP="008846FE">
      <w:pPr>
        <w:autoSpaceDE w:val="0"/>
        <w:autoSpaceDN w:val="0"/>
        <w:adjustRightInd w:val="0"/>
        <w:spacing w:line="240" w:lineRule="auto"/>
        <w:ind w:left="993"/>
        <w:jc w:val="center"/>
        <w:rPr>
          <w:rFonts w:ascii="Liberation Sans" w:eastAsiaTheme="minorHAnsi" w:hAnsi="Liberation Sans" w:cs="Liberation Sans"/>
          <w:sz w:val="20"/>
          <w:szCs w:val="20"/>
        </w:rPr>
      </w:pPr>
      <w:r w:rsidRPr="000C39D9">
        <w:rPr>
          <w:rFonts w:ascii="Liberation Sans" w:eastAsiaTheme="minorHAnsi" w:hAnsi="Liberation Sans" w:cs="Liberation Sans"/>
          <w:sz w:val="20"/>
          <w:szCs w:val="20"/>
        </w:rPr>
        <w:t>(Ф.И.О.</w:t>
      </w:r>
      <w:r w:rsidR="003933B4" w:rsidRPr="000C39D9">
        <w:rPr>
          <w:rFonts w:ascii="Liberation Sans" w:eastAsiaTheme="minorHAnsi" w:hAnsi="Liberation Sans" w:cs="Liberation Sans"/>
          <w:sz w:val="20"/>
          <w:szCs w:val="20"/>
        </w:rPr>
        <w:t>,</w:t>
      </w:r>
      <w:r w:rsidRPr="000C39D9">
        <w:rPr>
          <w:rFonts w:ascii="Liberation Sans" w:eastAsiaTheme="minorHAnsi" w:hAnsi="Liberation Sans" w:cs="Liberation Sans"/>
          <w:sz w:val="20"/>
          <w:szCs w:val="20"/>
        </w:rPr>
        <w:t xml:space="preserve"> паспорт: серия, №, кем и когда выдан)</w:t>
      </w:r>
    </w:p>
    <w:p w14:paraId="0C0E0853" w14:textId="2186B996" w:rsidR="00995E80" w:rsidRPr="000C39D9" w:rsidRDefault="00995E80" w:rsidP="00995E80">
      <w:pPr>
        <w:autoSpaceDE w:val="0"/>
        <w:autoSpaceDN w:val="0"/>
        <w:adjustRightInd w:val="0"/>
        <w:spacing w:after="0" w:line="240" w:lineRule="auto"/>
        <w:jc w:val="both"/>
        <w:rPr>
          <w:rFonts w:ascii="Liberation Sans" w:eastAsiaTheme="minorHAnsi" w:hAnsi="Liberation Sans" w:cs="Liberation Sans"/>
          <w:sz w:val="24"/>
          <w:szCs w:val="24"/>
          <w:u w:val="single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даю согласие:</w:t>
      </w:r>
      <w:r w:rsidRPr="000C39D9">
        <w:rPr>
          <w:rFonts w:ascii="Liberation Sans" w:eastAsiaTheme="minorHAnsi" w:hAnsi="Liberation Sans" w:cs="Liberation Sans"/>
          <w:sz w:val="28"/>
          <w:szCs w:val="28"/>
        </w:rPr>
        <w:t xml:space="preserve"> </w:t>
      </w:r>
      <w:r w:rsidRPr="000C39D9">
        <w:rPr>
          <w:rFonts w:ascii="Liberation Sans" w:eastAsiaTheme="minorHAnsi" w:hAnsi="Liberation Sans" w:cs="Liberation Sans"/>
          <w:sz w:val="24"/>
          <w:szCs w:val="24"/>
          <w:u w:val="single"/>
        </w:rPr>
        <w:t>Фонду «Агентство инвестиционного развития и поддержки предпринимательства Ямало-Ненецкого автономного округа «Мой бизнес» (микрокредитная компания)»____________________________________________________</w:t>
      </w:r>
    </w:p>
    <w:p w14:paraId="1980CF35" w14:textId="77777777" w:rsidR="00262C95" w:rsidRPr="000C39D9" w:rsidRDefault="00262C95" w:rsidP="008846FE">
      <w:pPr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Liberation Sans" w:eastAsiaTheme="minorHAnsi" w:hAnsi="Liberation Sans" w:cs="Liberation Sans"/>
          <w:sz w:val="20"/>
          <w:szCs w:val="20"/>
        </w:rPr>
      </w:pPr>
      <w:r w:rsidRPr="000C39D9">
        <w:rPr>
          <w:rFonts w:ascii="Liberation Sans" w:eastAsiaTheme="minorHAnsi" w:hAnsi="Liberation Sans" w:cs="Liberation Sans"/>
          <w:sz w:val="20"/>
          <w:szCs w:val="20"/>
        </w:rPr>
        <w:t>(наименование и адрес оператора)</w:t>
      </w:r>
    </w:p>
    <w:p w14:paraId="7D99EA3C" w14:textId="77777777" w:rsidR="00262C95" w:rsidRPr="000C39D9" w:rsidRDefault="008846FE" w:rsidP="008846FE">
      <w:pPr>
        <w:autoSpaceDE w:val="0"/>
        <w:autoSpaceDN w:val="0"/>
        <w:adjustRightInd w:val="0"/>
        <w:spacing w:after="0" w:line="240" w:lineRule="auto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в 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>соответст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>вии со статьей 9 Федерального закона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 xml:space="preserve"> от 27 июля 2006 года</w:t>
      </w:r>
      <w:r w:rsidR="00EC6ACB" w:rsidRPr="000C39D9">
        <w:rPr>
          <w:rFonts w:ascii="Liberation Sans" w:eastAsiaTheme="minorHAnsi" w:hAnsi="Liberation Sans" w:cs="Liberation Sans"/>
          <w:sz w:val="24"/>
          <w:szCs w:val="24"/>
        </w:rPr>
        <w:t xml:space="preserve"> 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>№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 152-ФЗ «О  персональных </w:t>
      </w:r>
      <w:r w:rsidR="00EC6ACB" w:rsidRPr="000C39D9">
        <w:rPr>
          <w:rFonts w:ascii="Liberation Sans" w:eastAsiaTheme="minorHAnsi" w:hAnsi="Liberation Sans" w:cs="Liberation Sans"/>
          <w:sz w:val="24"/>
          <w:szCs w:val="24"/>
        </w:rPr>
        <w:t>данных»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 на автоматизированную, а также без использования средств автоматизации 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>обработку (в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>ключая получение от меня и/или от любых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 xml:space="preserve"> третьи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>х лиц с учетом требований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 xml:space="preserve"> 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законодательства Российской Федерации) моих персональных данных и подтверждаю, </w:t>
      </w:r>
      <w:r w:rsidR="00262C95" w:rsidRPr="000C39D9">
        <w:rPr>
          <w:rFonts w:ascii="Liberation Sans" w:eastAsiaTheme="minorHAnsi" w:hAnsi="Liberation Sans" w:cs="Liberation Sans"/>
          <w:sz w:val="24"/>
          <w:szCs w:val="24"/>
        </w:rPr>
        <w:t>что, давая такое согласие, я действую по своей воле и в своем интересе.</w:t>
      </w:r>
    </w:p>
    <w:p w14:paraId="14BBF2AA" w14:textId="77777777" w:rsidR="008846FE" w:rsidRPr="000C39D9" w:rsidRDefault="00262C95" w:rsidP="00884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Согласие дается мной в целях участия в мероприятиях</w:t>
      </w:r>
      <w:r w:rsidR="00282D64" w:rsidRPr="000C39D9">
        <w:rPr>
          <w:rFonts w:ascii="Liberation Sans" w:eastAsiaTheme="minorHAnsi" w:hAnsi="Liberation Sans" w:cs="Liberation Sans"/>
          <w:sz w:val="24"/>
          <w:szCs w:val="24"/>
        </w:rPr>
        <w:t>,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 предусмотренных настоящей заявкой. Настоящее согласие дается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 (в том числе передач</w:t>
      </w:r>
      <w:r w:rsidR="00282D64" w:rsidRPr="000C39D9">
        <w:rPr>
          <w:rFonts w:ascii="Liberation Sans" w:eastAsiaTheme="minorHAnsi" w:hAnsi="Liberation Sans" w:cs="Liberation Sans"/>
          <w:sz w:val="24"/>
          <w:szCs w:val="24"/>
        </w:rPr>
        <w:t>у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>), обезличивание, блокирование, уничтожение, а также осуществление любых иных действий с моими персональными данными с учетом действующего законодательства.</w:t>
      </w:r>
    </w:p>
    <w:p w14:paraId="095928C5" w14:textId="77777777" w:rsidR="008846FE" w:rsidRPr="000C39D9" w:rsidRDefault="00262C95" w:rsidP="00884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Обработка персональных данных осуществляется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3C7DCC35" w14:textId="77777777" w:rsidR="008846FE" w:rsidRPr="000C39D9" w:rsidRDefault="00262C95" w:rsidP="00884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Настоящим я признаю и подтверждаю, что в случае необходимости представления персональных данных для достижения указанных выше целей третьему ли</w:t>
      </w:r>
      <w:r w:rsidR="00282D64" w:rsidRPr="000C39D9">
        <w:rPr>
          <w:rFonts w:ascii="Liberation Sans" w:eastAsiaTheme="minorHAnsi" w:hAnsi="Liberation Sans" w:cs="Liberation Sans"/>
          <w:sz w:val="24"/>
          <w:szCs w:val="24"/>
        </w:rPr>
        <w:t>цу оператор персональных данных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 вправе в необходимом объеме раскрывать и представлять </w:t>
      </w:r>
      <w:r w:rsidR="006E6E18" w:rsidRPr="000C39D9">
        <w:rPr>
          <w:rFonts w:ascii="Liberation Sans" w:eastAsiaTheme="minorHAnsi" w:hAnsi="Liberation Sans" w:cs="Liberation Sans"/>
          <w:sz w:val="24"/>
          <w:szCs w:val="24"/>
        </w:rPr>
        <w:t>указанным</w:t>
      </w:r>
      <w:r w:rsidRPr="000C39D9">
        <w:rPr>
          <w:rFonts w:ascii="Liberation Sans" w:eastAsiaTheme="minorHAnsi" w:hAnsi="Liberation Sans" w:cs="Liberation Sans"/>
          <w:sz w:val="24"/>
          <w:szCs w:val="24"/>
        </w:rPr>
        <w:t xml:space="preserve"> лицам соответствующие документы, содержащие такую информацию.</w:t>
      </w:r>
    </w:p>
    <w:p w14:paraId="410FE166" w14:textId="77777777" w:rsidR="00262C95" w:rsidRPr="000C39D9" w:rsidRDefault="00262C95" w:rsidP="00884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14:paraId="1946DF39" w14:textId="77777777" w:rsidR="00262C95" w:rsidRPr="000C39D9" w:rsidRDefault="00262C95" w:rsidP="008846F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Liberation Sans" w:eastAsiaTheme="minorHAnsi" w:hAnsi="Liberation Sans" w:cs="Liberation Sans"/>
          <w:sz w:val="24"/>
          <w:szCs w:val="24"/>
        </w:rPr>
      </w:pPr>
      <w:r w:rsidRPr="000C39D9">
        <w:rPr>
          <w:rFonts w:ascii="Liberation Sans" w:eastAsiaTheme="minorHAnsi" w:hAnsi="Liberation Sans" w:cs="Liberation Sans"/>
          <w:sz w:val="24"/>
          <w:szCs w:val="24"/>
        </w:rPr>
        <w:t>Настоящее согласие может быть отозвано на основании письменного заявления в произвольной форме.</w:t>
      </w:r>
    </w:p>
    <w:p w14:paraId="4EEE4707" w14:textId="77777777" w:rsidR="00262C95" w:rsidRPr="000C39D9" w:rsidRDefault="00262C95" w:rsidP="00262C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ans" w:eastAsiaTheme="minorHAnsi" w:hAnsi="Liberation Sans" w:cs="Liberation Sans"/>
          <w:sz w:val="28"/>
          <w:szCs w:val="28"/>
        </w:rPr>
      </w:pPr>
    </w:p>
    <w:p w14:paraId="2627AFA9" w14:textId="77777777" w:rsidR="00262C95" w:rsidRPr="000C39D9" w:rsidRDefault="00262C95" w:rsidP="008846FE">
      <w:pPr>
        <w:autoSpaceDE w:val="0"/>
        <w:autoSpaceDN w:val="0"/>
        <w:adjustRightInd w:val="0"/>
        <w:spacing w:after="0" w:line="240" w:lineRule="auto"/>
        <w:jc w:val="both"/>
        <w:rPr>
          <w:rFonts w:ascii="Liberation Sans" w:eastAsiaTheme="minorHAnsi" w:hAnsi="Liberation Sans" w:cs="Liberation Sans"/>
          <w:sz w:val="20"/>
          <w:szCs w:val="20"/>
        </w:rPr>
      </w:pPr>
      <w:r w:rsidRPr="000C39D9">
        <w:rPr>
          <w:rFonts w:ascii="Liberation Sans" w:eastAsiaTheme="minorHAnsi" w:hAnsi="Liberation Sans" w:cs="Liberation Sans"/>
          <w:sz w:val="20"/>
          <w:szCs w:val="20"/>
        </w:rPr>
        <w:t>________________                   _______________/________________________</w:t>
      </w:r>
    </w:p>
    <w:p w14:paraId="5B8AB13F" w14:textId="77777777" w:rsidR="00262C95" w:rsidRPr="000C39D9" w:rsidRDefault="00262C95" w:rsidP="00262C95">
      <w:pPr>
        <w:autoSpaceDE w:val="0"/>
        <w:autoSpaceDN w:val="0"/>
        <w:adjustRightInd w:val="0"/>
        <w:spacing w:line="240" w:lineRule="auto"/>
        <w:jc w:val="both"/>
        <w:rPr>
          <w:rFonts w:ascii="Liberation Sans" w:eastAsiaTheme="minorHAnsi" w:hAnsi="Liberation Sans" w:cs="Liberation Sans"/>
          <w:sz w:val="20"/>
          <w:szCs w:val="20"/>
        </w:rPr>
      </w:pPr>
      <w:r w:rsidRPr="000C39D9">
        <w:rPr>
          <w:rFonts w:ascii="Liberation Sans" w:eastAsiaTheme="minorHAnsi" w:hAnsi="Liberation Sans" w:cs="Liberation Sans"/>
          <w:sz w:val="20"/>
          <w:szCs w:val="20"/>
        </w:rPr>
        <w:t xml:space="preserve">   </w:t>
      </w:r>
      <w:r w:rsidR="008846FE" w:rsidRPr="000C39D9">
        <w:rPr>
          <w:rFonts w:ascii="Liberation Sans" w:eastAsiaTheme="minorHAnsi" w:hAnsi="Liberation Sans" w:cs="Liberation Sans"/>
          <w:sz w:val="20"/>
          <w:szCs w:val="20"/>
        </w:rPr>
        <w:t xml:space="preserve">    </w:t>
      </w:r>
      <w:r w:rsidRPr="000C39D9">
        <w:rPr>
          <w:rFonts w:ascii="Liberation Sans" w:eastAsiaTheme="minorHAnsi" w:hAnsi="Liberation Sans" w:cs="Liberation Sans"/>
          <w:sz w:val="20"/>
          <w:szCs w:val="20"/>
        </w:rPr>
        <w:t xml:space="preserve">  (дата)                                       (подпись)   </w:t>
      </w:r>
      <w:r w:rsidR="00705087" w:rsidRPr="000C39D9">
        <w:rPr>
          <w:rFonts w:ascii="Liberation Sans" w:eastAsiaTheme="minorHAnsi" w:hAnsi="Liberation Sans" w:cs="Liberation Sans"/>
          <w:sz w:val="20"/>
          <w:szCs w:val="20"/>
        </w:rPr>
        <w:t xml:space="preserve">         </w:t>
      </w:r>
      <w:r w:rsidRPr="000C39D9">
        <w:rPr>
          <w:rFonts w:ascii="Liberation Sans" w:eastAsiaTheme="minorHAnsi" w:hAnsi="Liberation Sans" w:cs="Liberation Sans"/>
          <w:sz w:val="20"/>
          <w:szCs w:val="20"/>
        </w:rPr>
        <w:t xml:space="preserve"> (фамилия и инициалы)</w:t>
      </w:r>
    </w:p>
    <w:p w14:paraId="72BEA955" w14:textId="77777777" w:rsidR="00262C95" w:rsidRPr="000C39D9" w:rsidRDefault="00262C95" w:rsidP="006B33E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sz w:val="28"/>
          <w:szCs w:val="28"/>
        </w:rPr>
      </w:pPr>
    </w:p>
    <w:p w14:paraId="17730DDA" w14:textId="77777777" w:rsidR="00262C95" w:rsidRPr="000C39D9" w:rsidRDefault="00262C95" w:rsidP="006B33E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1503"/>
        <w:gridCol w:w="1792"/>
        <w:gridCol w:w="618"/>
        <w:gridCol w:w="321"/>
        <w:gridCol w:w="2655"/>
      </w:tblGrid>
      <w:tr w:rsidR="00995E80" w:rsidRPr="000C39D9" w14:paraId="2E222853" w14:textId="77777777" w:rsidTr="002002C6">
        <w:trPr>
          <w:trHeight w:val="1183"/>
        </w:trPr>
        <w:tc>
          <w:tcPr>
            <w:tcW w:w="4253" w:type="dxa"/>
            <w:gridSpan w:val="2"/>
          </w:tcPr>
          <w:p w14:paraId="4DC0EB61" w14:textId="74AA4839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Приложение к заявке: на ___листах.</w:t>
            </w:r>
          </w:p>
          <w:p w14:paraId="7D12D182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55FC704C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0C39D9">
              <w:rPr>
                <w:rFonts w:ascii="Liberation Sans" w:hAnsi="Liberation Sans" w:cs="Liberation Sans"/>
                <w:sz w:val="24"/>
                <w:szCs w:val="24"/>
              </w:rPr>
              <w:t>Руководитель:</w:t>
            </w:r>
          </w:p>
        </w:tc>
        <w:tc>
          <w:tcPr>
            <w:tcW w:w="1792" w:type="dxa"/>
          </w:tcPr>
          <w:p w14:paraId="506CE80E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7D0F2FC2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AA81B0A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995E80" w:rsidRPr="000C39D9" w14:paraId="5C5465B7" w14:textId="77777777" w:rsidTr="002002C6">
        <w:trPr>
          <w:trHeight w:val="509"/>
        </w:trPr>
        <w:tc>
          <w:tcPr>
            <w:tcW w:w="2750" w:type="dxa"/>
            <w:tcBorders>
              <w:top w:val="single" w:sz="4" w:space="0" w:color="auto"/>
            </w:tcBorders>
          </w:tcPr>
          <w:p w14:paraId="6F71BBE3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0C39D9">
              <w:rPr>
                <w:rFonts w:ascii="Liberation Sans" w:hAnsi="Liberation Sans" w:cs="Liberation Sans"/>
                <w:sz w:val="20"/>
                <w:szCs w:val="20"/>
              </w:rPr>
              <w:t xml:space="preserve">      (должность)</w:t>
            </w:r>
          </w:p>
        </w:tc>
        <w:tc>
          <w:tcPr>
            <w:tcW w:w="1503" w:type="dxa"/>
          </w:tcPr>
          <w:p w14:paraId="7941D518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6D98EDA1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0C39D9">
              <w:rPr>
                <w:rFonts w:ascii="Liberation Sans" w:hAnsi="Liberation Sans" w:cs="Liberation Sans"/>
                <w:sz w:val="20"/>
                <w:szCs w:val="20"/>
              </w:rPr>
              <w:t>(подпись, печать (при наличии печати))</w:t>
            </w:r>
          </w:p>
        </w:tc>
        <w:tc>
          <w:tcPr>
            <w:tcW w:w="321" w:type="dxa"/>
          </w:tcPr>
          <w:p w14:paraId="1EE139B1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416F0D0C" w14:textId="77777777" w:rsidR="00995E80" w:rsidRPr="000C39D9" w:rsidRDefault="00995E80" w:rsidP="0020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0C39D9">
              <w:rPr>
                <w:rFonts w:ascii="Liberation Sans" w:hAnsi="Liberation Sans" w:cs="Liberation Sans"/>
                <w:sz w:val="20"/>
                <w:szCs w:val="20"/>
              </w:rPr>
              <w:t>(Ф.И.О.)</w:t>
            </w:r>
          </w:p>
        </w:tc>
      </w:tr>
    </w:tbl>
    <w:p w14:paraId="017E8E2F" w14:textId="0D4644D0" w:rsidR="00645930" w:rsidRPr="000C39D9" w:rsidRDefault="00645930" w:rsidP="002E589E">
      <w:pPr>
        <w:autoSpaceDE w:val="0"/>
        <w:autoSpaceDN w:val="0"/>
        <w:adjustRightInd w:val="0"/>
        <w:spacing w:after="0" w:line="240" w:lineRule="auto"/>
        <w:jc w:val="both"/>
        <w:rPr>
          <w:rFonts w:ascii="Liberation Sans" w:hAnsi="Liberation Sans" w:cs="Liberation Sans"/>
          <w:bCs/>
          <w:sz w:val="28"/>
          <w:szCs w:val="28"/>
        </w:rPr>
      </w:pPr>
    </w:p>
    <w:sectPr w:rsidR="00645930" w:rsidRPr="000C39D9" w:rsidSect="000C39D9">
      <w:headerReference w:type="default" r:id="rId9"/>
      <w:pgSz w:w="11905" w:h="16838" w:code="9"/>
      <w:pgMar w:top="851" w:right="567" w:bottom="1134" w:left="1134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CE77" w14:textId="77777777" w:rsidR="000B70D1" w:rsidRDefault="000B70D1">
      <w:pPr>
        <w:spacing w:after="0" w:line="240" w:lineRule="auto"/>
      </w:pPr>
      <w:r>
        <w:separator/>
      </w:r>
    </w:p>
  </w:endnote>
  <w:endnote w:type="continuationSeparator" w:id="0">
    <w:p w14:paraId="4139104C" w14:textId="77777777" w:rsidR="000B70D1" w:rsidRDefault="000B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6A60" w14:textId="77777777" w:rsidR="000B70D1" w:rsidRDefault="000B70D1">
      <w:pPr>
        <w:spacing w:after="0" w:line="240" w:lineRule="auto"/>
      </w:pPr>
      <w:r>
        <w:separator/>
      </w:r>
    </w:p>
  </w:footnote>
  <w:footnote w:type="continuationSeparator" w:id="0">
    <w:p w14:paraId="1B9ADA83" w14:textId="77777777" w:rsidR="000B70D1" w:rsidRDefault="000B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918899"/>
      <w:docPartObj>
        <w:docPartGallery w:val="Page Numbers (Top of Page)"/>
        <w:docPartUnique/>
      </w:docPartObj>
    </w:sdtPr>
    <w:sdtEndPr/>
    <w:sdtContent>
      <w:p w14:paraId="14E23854" w14:textId="77777777" w:rsidR="006351F1" w:rsidRPr="00D820A3" w:rsidRDefault="006351F1" w:rsidP="00D820A3">
        <w:pPr>
          <w:pStyle w:val="a3"/>
          <w:jc w:val="center"/>
        </w:pPr>
        <w:r w:rsidRPr="00614640">
          <w:rPr>
            <w:rFonts w:ascii="PT Astra Serif" w:hAnsi="PT Astra Serif"/>
          </w:rPr>
          <w:fldChar w:fldCharType="begin"/>
        </w:r>
        <w:r w:rsidRPr="00614640">
          <w:rPr>
            <w:rFonts w:ascii="PT Astra Serif" w:hAnsi="PT Astra Serif"/>
          </w:rPr>
          <w:instrText>PAGE   \* MERGEFORMAT</w:instrText>
        </w:r>
        <w:r w:rsidRPr="00614640">
          <w:rPr>
            <w:rFonts w:ascii="PT Astra Serif" w:hAnsi="PT Astra Serif"/>
          </w:rPr>
          <w:fldChar w:fldCharType="separate"/>
        </w:r>
        <w:r w:rsidR="00567FFA">
          <w:rPr>
            <w:rFonts w:ascii="PT Astra Serif" w:hAnsi="PT Astra Serif"/>
            <w:noProof/>
          </w:rPr>
          <w:t>4</w:t>
        </w:r>
        <w:r w:rsidRPr="00614640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18D974"/>
    <w:lvl w:ilvl="0">
      <w:numFmt w:val="bullet"/>
      <w:lvlText w:val="*"/>
      <w:lvlJc w:val="left"/>
    </w:lvl>
  </w:abstractNum>
  <w:abstractNum w:abstractNumId="1" w15:restartNumberingAfterBreak="0">
    <w:nsid w:val="00794C3C"/>
    <w:multiLevelType w:val="multilevel"/>
    <w:tmpl w:val="5502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90A6F5E"/>
    <w:multiLevelType w:val="hybridMultilevel"/>
    <w:tmpl w:val="A598314A"/>
    <w:lvl w:ilvl="0" w:tplc="25884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F21"/>
    <w:multiLevelType w:val="hybridMultilevel"/>
    <w:tmpl w:val="F6246D82"/>
    <w:lvl w:ilvl="0" w:tplc="6D12E266">
      <w:start w:val="1"/>
      <w:numFmt w:val="bullet"/>
      <w:lvlText w:val="-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E2CE2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687E6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98F258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5A7E6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1AD54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A48B4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4A8206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5CCCD4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361EB"/>
    <w:multiLevelType w:val="multilevel"/>
    <w:tmpl w:val="5502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36B6C56"/>
    <w:multiLevelType w:val="multilevel"/>
    <w:tmpl w:val="5502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301418E7"/>
    <w:multiLevelType w:val="hybridMultilevel"/>
    <w:tmpl w:val="20CC86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4C44E8"/>
    <w:multiLevelType w:val="hybridMultilevel"/>
    <w:tmpl w:val="63B69528"/>
    <w:lvl w:ilvl="0" w:tplc="F4505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5C1F"/>
    <w:multiLevelType w:val="multilevel"/>
    <w:tmpl w:val="1394711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8F13258"/>
    <w:multiLevelType w:val="multilevel"/>
    <w:tmpl w:val="5502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E4F2525"/>
    <w:multiLevelType w:val="hybridMultilevel"/>
    <w:tmpl w:val="50B0DAD2"/>
    <w:lvl w:ilvl="0" w:tplc="3EE09D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94776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1840CE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40921E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CC796C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E0B272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0E2EB4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C0764C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80C302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1B1573"/>
    <w:multiLevelType w:val="hybridMultilevel"/>
    <w:tmpl w:val="8CE0136E"/>
    <w:lvl w:ilvl="0" w:tplc="795C218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2B264E"/>
    <w:multiLevelType w:val="multilevel"/>
    <w:tmpl w:val="5502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4CAE7058"/>
    <w:multiLevelType w:val="hybridMultilevel"/>
    <w:tmpl w:val="5830B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61EAD"/>
    <w:multiLevelType w:val="multilevel"/>
    <w:tmpl w:val="976C7FA2"/>
    <w:lvl w:ilvl="0">
      <w:start w:val="1"/>
      <w:numFmt w:val="upperRoman"/>
      <w:suff w:val="space"/>
      <w:lvlText w:val="%1."/>
      <w:lvlJc w:val="center"/>
      <w:pPr>
        <w:ind w:left="397" w:hanging="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5A6E73CF"/>
    <w:multiLevelType w:val="multilevel"/>
    <w:tmpl w:val="E11ECB38"/>
    <w:lvl w:ilvl="0">
      <w:start w:val="1"/>
      <w:numFmt w:val="decimal"/>
      <w:lvlText w:val="%1."/>
      <w:lvlJc w:val="left"/>
      <w:pPr>
        <w:ind w:left="342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PT Astra Serif" w:hAnsi="PT Astra Serif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6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7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6" w:hanging="2160"/>
      </w:pPr>
      <w:rPr>
        <w:rFonts w:cs="Times New Roman" w:hint="default"/>
      </w:rPr>
    </w:lvl>
  </w:abstractNum>
  <w:abstractNum w:abstractNumId="16" w15:restartNumberingAfterBreak="0">
    <w:nsid w:val="5B895303"/>
    <w:multiLevelType w:val="hybridMultilevel"/>
    <w:tmpl w:val="B648577C"/>
    <w:lvl w:ilvl="0" w:tplc="6728D1AE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F222E9"/>
    <w:multiLevelType w:val="multilevel"/>
    <w:tmpl w:val="CA98AC68"/>
    <w:lvl w:ilvl="0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69914034"/>
    <w:multiLevelType w:val="multilevel"/>
    <w:tmpl w:val="04DE3B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3" w:firstLine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743269AC"/>
    <w:multiLevelType w:val="hybridMultilevel"/>
    <w:tmpl w:val="7C8A5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120115">
    <w:abstractNumId w:val="17"/>
  </w:num>
  <w:num w:numId="2" w16cid:durableId="2140949615">
    <w:abstractNumId w:val="6"/>
  </w:num>
  <w:num w:numId="3" w16cid:durableId="17515590">
    <w:abstractNumId w:val="18"/>
  </w:num>
  <w:num w:numId="4" w16cid:durableId="570696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416128">
    <w:abstractNumId w:val="13"/>
  </w:num>
  <w:num w:numId="6" w16cid:durableId="94718626">
    <w:abstractNumId w:val="19"/>
  </w:num>
  <w:num w:numId="7" w16cid:durableId="377899919">
    <w:abstractNumId w:val="14"/>
  </w:num>
  <w:num w:numId="8" w16cid:durableId="76022472">
    <w:abstractNumId w:val="18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002" w:hanging="45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2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0"/>
        </w:pPr>
        <w:rPr>
          <w:rFonts w:hint="default"/>
        </w:rPr>
      </w:lvl>
    </w:lvlOverride>
  </w:num>
  <w:num w:numId="9" w16cid:durableId="2058969423">
    <w:abstractNumId w:val="16"/>
  </w:num>
  <w:num w:numId="10" w16cid:durableId="900751142">
    <w:abstractNumId w:val="7"/>
  </w:num>
  <w:num w:numId="11" w16cid:durableId="1100683900">
    <w:abstractNumId w:val="1"/>
  </w:num>
  <w:num w:numId="12" w16cid:durableId="1500536486">
    <w:abstractNumId w:val="5"/>
  </w:num>
  <w:num w:numId="13" w16cid:durableId="103346144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4" w16cid:durableId="97484290">
    <w:abstractNumId w:val="9"/>
  </w:num>
  <w:num w:numId="15" w16cid:durableId="761335200">
    <w:abstractNumId w:val="4"/>
  </w:num>
  <w:num w:numId="16" w16cid:durableId="274333742">
    <w:abstractNumId w:val="3"/>
  </w:num>
  <w:num w:numId="17" w16cid:durableId="544369809">
    <w:abstractNumId w:val="10"/>
  </w:num>
  <w:num w:numId="18" w16cid:durableId="463890100">
    <w:abstractNumId w:val="11"/>
  </w:num>
  <w:num w:numId="19" w16cid:durableId="194392039">
    <w:abstractNumId w:val="12"/>
  </w:num>
  <w:num w:numId="20" w16cid:durableId="1617826917">
    <w:abstractNumId w:val="2"/>
  </w:num>
  <w:num w:numId="21" w16cid:durableId="320081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5A"/>
    <w:rsid w:val="00000E8B"/>
    <w:rsid w:val="000039DD"/>
    <w:rsid w:val="00004D26"/>
    <w:rsid w:val="00004EE8"/>
    <w:rsid w:val="00005D27"/>
    <w:rsid w:val="000061D7"/>
    <w:rsid w:val="00010FC3"/>
    <w:rsid w:val="000126E3"/>
    <w:rsid w:val="00013DDD"/>
    <w:rsid w:val="00016493"/>
    <w:rsid w:val="000229C4"/>
    <w:rsid w:val="00025066"/>
    <w:rsid w:val="000250FA"/>
    <w:rsid w:val="000339A2"/>
    <w:rsid w:val="00033CFD"/>
    <w:rsid w:val="00042A0D"/>
    <w:rsid w:val="000437BE"/>
    <w:rsid w:val="00046243"/>
    <w:rsid w:val="000501A5"/>
    <w:rsid w:val="00052BF9"/>
    <w:rsid w:val="00066B63"/>
    <w:rsid w:val="0007579F"/>
    <w:rsid w:val="00075897"/>
    <w:rsid w:val="00076E9F"/>
    <w:rsid w:val="00077D0B"/>
    <w:rsid w:val="00083392"/>
    <w:rsid w:val="000834E1"/>
    <w:rsid w:val="00086F97"/>
    <w:rsid w:val="00087C0B"/>
    <w:rsid w:val="00090F1A"/>
    <w:rsid w:val="000914CD"/>
    <w:rsid w:val="0009271D"/>
    <w:rsid w:val="0009508C"/>
    <w:rsid w:val="000A0E25"/>
    <w:rsid w:val="000A1B99"/>
    <w:rsid w:val="000A39E7"/>
    <w:rsid w:val="000A56D2"/>
    <w:rsid w:val="000A6574"/>
    <w:rsid w:val="000B70D1"/>
    <w:rsid w:val="000C39C7"/>
    <w:rsid w:val="000C39D9"/>
    <w:rsid w:val="000C619D"/>
    <w:rsid w:val="000C6265"/>
    <w:rsid w:val="000C66C4"/>
    <w:rsid w:val="000D354C"/>
    <w:rsid w:val="000D3BAF"/>
    <w:rsid w:val="000D3C3C"/>
    <w:rsid w:val="000E33C7"/>
    <w:rsid w:val="000E6823"/>
    <w:rsid w:val="000E6F58"/>
    <w:rsid w:val="000F0D08"/>
    <w:rsid w:val="0010262D"/>
    <w:rsid w:val="00104E2B"/>
    <w:rsid w:val="0010771D"/>
    <w:rsid w:val="0011286D"/>
    <w:rsid w:val="00115DCA"/>
    <w:rsid w:val="00127C33"/>
    <w:rsid w:val="001371CA"/>
    <w:rsid w:val="001373B0"/>
    <w:rsid w:val="001403D0"/>
    <w:rsid w:val="0014447B"/>
    <w:rsid w:val="00144E49"/>
    <w:rsid w:val="00145F96"/>
    <w:rsid w:val="00146DF1"/>
    <w:rsid w:val="00147E72"/>
    <w:rsid w:val="00155958"/>
    <w:rsid w:val="00171579"/>
    <w:rsid w:val="00177572"/>
    <w:rsid w:val="001822F3"/>
    <w:rsid w:val="001A3232"/>
    <w:rsid w:val="001B5C52"/>
    <w:rsid w:val="001B6760"/>
    <w:rsid w:val="001C1302"/>
    <w:rsid w:val="001C456A"/>
    <w:rsid w:val="001D4016"/>
    <w:rsid w:val="001D76F9"/>
    <w:rsid w:val="001E4DF5"/>
    <w:rsid w:val="001F33BE"/>
    <w:rsid w:val="001F497B"/>
    <w:rsid w:val="001F534D"/>
    <w:rsid w:val="00200F77"/>
    <w:rsid w:val="00201F37"/>
    <w:rsid w:val="00217D85"/>
    <w:rsid w:val="00221282"/>
    <w:rsid w:val="0023191C"/>
    <w:rsid w:val="0023522C"/>
    <w:rsid w:val="00235C7D"/>
    <w:rsid w:val="0024015D"/>
    <w:rsid w:val="00240492"/>
    <w:rsid w:val="00241E6E"/>
    <w:rsid w:val="00242429"/>
    <w:rsid w:val="00244C58"/>
    <w:rsid w:val="00247E77"/>
    <w:rsid w:val="002542E3"/>
    <w:rsid w:val="002550C8"/>
    <w:rsid w:val="00262C95"/>
    <w:rsid w:val="00271B4D"/>
    <w:rsid w:val="0027379F"/>
    <w:rsid w:val="00273DEE"/>
    <w:rsid w:val="00274434"/>
    <w:rsid w:val="00274BBD"/>
    <w:rsid w:val="00282D64"/>
    <w:rsid w:val="00287414"/>
    <w:rsid w:val="00291C6D"/>
    <w:rsid w:val="00295523"/>
    <w:rsid w:val="002A2BAE"/>
    <w:rsid w:val="002A2C5A"/>
    <w:rsid w:val="002A49CD"/>
    <w:rsid w:val="002B2B32"/>
    <w:rsid w:val="002B3896"/>
    <w:rsid w:val="002B3AEE"/>
    <w:rsid w:val="002C3DE3"/>
    <w:rsid w:val="002E29D1"/>
    <w:rsid w:val="002E3C1C"/>
    <w:rsid w:val="002E589E"/>
    <w:rsid w:val="002F0969"/>
    <w:rsid w:val="002F5B44"/>
    <w:rsid w:val="002F69D6"/>
    <w:rsid w:val="002F794A"/>
    <w:rsid w:val="003047C9"/>
    <w:rsid w:val="00306DF0"/>
    <w:rsid w:val="00307D08"/>
    <w:rsid w:val="00311DF8"/>
    <w:rsid w:val="00325507"/>
    <w:rsid w:val="00326BB0"/>
    <w:rsid w:val="00331245"/>
    <w:rsid w:val="003365C0"/>
    <w:rsid w:val="00344140"/>
    <w:rsid w:val="00346FA1"/>
    <w:rsid w:val="00347E52"/>
    <w:rsid w:val="00352ABD"/>
    <w:rsid w:val="00355659"/>
    <w:rsid w:val="003622DF"/>
    <w:rsid w:val="0036683F"/>
    <w:rsid w:val="00366CFF"/>
    <w:rsid w:val="003705F7"/>
    <w:rsid w:val="00372012"/>
    <w:rsid w:val="003727B3"/>
    <w:rsid w:val="0037368E"/>
    <w:rsid w:val="003768CF"/>
    <w:rsid w:val="00377AB8"/>
    <w:rsid w:val="00380AB3"/>
    <w:rsid w:val="00382F98"/>
    <w:rsid w:val="00383BE0"/>
    <w:rsid w:val="00385F0E"/>
    <w:rsid w:val="0038711A"/>
    <w:rsid w:val="003910EF"/>
    <w:rsid w:val="003933B4"/>
    <w:rsid w:val="003A0589"/>
    <w:rsid w:val="003A13D8"/>
    <w:rsid w:val="003A545F"/>
    <w:rsid w:val="003A5700"/>
    <w:rsid w:val="003A765E"/>
    <w:rsid w:val="003B2862"/>
    <w:rsid w:val="003C11A7"/>
    <w:rsid w:val="003C64D6"/>
    <w:rsid w:val="003C7659"/>
    <w:rsid w:val="003C7978"/>
    <w:rsid w:val="003D79E7"/>
    <w:rsid w:val="003D7D28"/>
    <w:rsid w:val="003E01A2"/>
    <w:rsid w:val="003E19F3"/>
    <w:rsid w:val="003E4D6B"/>
    <w:rsid w:val="003F2B4F"/>
    <w:rsid w:val="003F3961"/>
    <w:rsid w:val="003F5112"/>
    <w:rsid w:val="00400800"/>
    <w:rsid w:val="004009BC"/>
    <w:rsid w:val="00402624"/>
    <w:rsid w:val="004034F9"/>
    <w:rsid w:val="00412C4D"/>
    <w:rsid w:val="004138DA"/>
    <w:rsid w:val="00413F28"/>
    <w:rsid w:val="00416B99"/>
    <w:rsid w:val="0042046E"/>
    <w:rsid w:val="004218A2"/>
    <w:rsid w:val="004243DC"/>
    <w:rsid w:val="0042636D"/>
    <w:rsid w:val="00431703"/>
    <w:rsid w:val="0043652D"/>
    <w:rsid w:val="004406E5"/>
    <w:rsid w:val="00443012"/>
    <w:rsid w:val="004460C0"/>
    <w:rsid w:val="004553D4"/>
    <w:rsid w:val="0045590C"/>
    <w:rsid w:val="004618DC"/>
    <w:rsid w:val="004646CB"/>
    <w:rsid w:val="004665C1"/>
    <w:rsid w:val="00467A6B"/>
    <w:rsid w:val="00472B8F"/>
    <w:rsid w:val="0047504C"/>
    <w:rsid w:val="004764BD"/>
    <w:rsid w:val="00480D2A"/>
    <w:rsid w:val="004A1548"/>
    <w:rsid w:val="004A71A0"/>
    <w:rsid w:val="004B1A7F"/>
    <w:rsid w:val="004B3690"/>
    <w:rsid w:val="004B7F8C"/>
    <w:rsid w:val="004C028A"/>
    <w:rsid w:val="004D01BB"/>
    <w:rsid w:val="004D4770"/>
    <w:rsid w:val="004D5D28"/>
    <w:rsid w:val="004D62C7"/>
    <w:rsid w:val="004E0829"/>
    <w:rsid w:val="004E6278"/>
    <w:rsid w:val="004E6AB5"/>
    <w:rsid w:val="004F0891"/>
    <w:rsid w:val="004F0EEB"/>
    <w:rsid w:val="004F501E"/>
    <w:rsid w:val="004F561F"/>
    <w:rsid w:val="0050286A"/>
    <w:rsid w:val="0050335C"/>
    <w:rsid w:val="00507281"/>
    <w:rsid w:val="00510AA9"/>
    <w:rsid w:val="005230AF"/>
    <w:rsid w:val="00530F99"/>
    <w:rsid w:val="00530FFE"/>
    <w:rsid w:val="005409F9"/>
    <w:rsid w:val="005501D7"/>
    <w:rsid w:val="00551A45"/>
    <w:rsid w:val="005523E1"/>
    <w:rsid w:val="005579FD"/>
    <w:rsid w:val="00561921"/>
    <w:rsid w:val="0056351C"/>
    <w:rsid w:val="00563D42"/>
    <w:rsid w:val="00566B30"/>
    <w:rsid w:val="00567FFA"/>
    <w:rsid w:val="00576D39"/>
    <w:rsid w:val="00584B98"/>
    <w:rsid w:val="00586DEC"/>
    <w:rsid w:val="00591367"/>
    <w:rsid w:val="00596C3B"/>
    <w:rsid w:val="00597121"/>
    <w:rsid w:val="005A29DB"/>
    <w:rsid w:val="005A29E6"/>
    <w:rsid w:val="005A3E7F"/>
    <w:rsid w:val="005A61B7"/>
    <w:rsid w:val="005C503A"/>
    <w:rsid w:val="005C560D"/>
    <w:rsid w:val="005C5B93"/>
    <w:rsid w:val="005D07C1"/>
    <w:rsid w:val="005E23E7"/>
    <w:rsid w:val="005E63C1"/>
    <w:rsid w:val="005F1F8D"/>
    <w:rsid w:val="005F2B06"/>
    <w:rsid w:val="005F4739"/>
    <w:rsid w:val="00602B36"/>
    <w:rsid w:val="0060510C"/>
    <w:rsid w:val="00612581"/>
    <w:rsid w:val="006134F6"/>
    <w:rsid w:val="00614640"/>
    <w:rsid w:val="00620855"/>
    <w:rsid w:val="00621948"/>
    <w:rsid w:val="00623552"/>
    <w:rsid w:val="00623D5D"/>
    <w:rsid w:val="0062435B"/>
    <w:rsid w:val="00630282"/>
    <w:rsid w:val="00631AC0"/>
    <w:rsid w:val="006351F1"/>
    <w:rsid w:val="00645930"/>
    <w:rsid w:val="00645AD5"/>
    <w:rsid w:val="006542E9"/>
    <w:rsid w:val="0066498A"/>
    <w:rsid w:val="00682335"/>
    <w:rsid w:val="006836F7"/>
    <w:rsid w:val="00686FD1"/>
    <w:rsid w:val="00690128"/>
    <w:rsid w:val="00690D8F"/>
    <w:rsid w:val="00697B3A"/>
    <w:rsid w:val="006B33E8"/>
    <w:rsid w:val="006B3B00"/>
    <w:rsid w:val="006B5C47"/>
    <w:rsid w:val="006C7C78"/>
    <w:rsid w:val="006D4A78"/>
    <w:rsid w:val="006E6E18"/>
    <w:rsid w:val="006F0597"/>
    <w:rsid w:val="006F41F8"/>
    <w:rsid w:val="006F6312"/>
    <w:rsid w:val="006F6D93"/>
    <w:rsid w:val="006F78E4"/>
    <w:rsid w:val="0070043C"/>
    <w:rsid w:val="0070342B"/>
    <w:rsid w:val="00704306"/>
    <w:rsid w:val="00705087"/>
    <w:rsid w:val="007166AC"/>
    <w:rsid w:val="00716A74"/>
    <w:rsid w:val="00720226"/>
    <w:rsid w:val="00720BE9"/>
    <w:rsid w:val="00721457"/>
    <w:rsid w:val="007271E8"/>
    <w:rsid w:val="00730167"/>
    <w:rsid w:val="00730920"/>
    <w:rsid w:val="00733B3E"/>
    <w:rsid w:val="00737D54"/>
    <w:rsid w:val="0074205B"/>
    <w:rsid w:val="00755A1E"/>
    <w:rsid w:val="00761A85"/>
    <w:rsid w:val="0076295D"/>
    <w:rsid w:val="007777A9"/>
    <w:rsid w:val="0079314E"/>
    <w:rsid w:val="00793B3E"/>
    <w:rsid w:val="007970FD"/>
    <w:rsid w:val="00797D95"/>
    <w:rsid w:val="007A21FB"/>
    <w:rsid w:val="007A378B"/>
    <w:rsid w:val="007A402F"/>
    <w:rsid w:val="007B0794"/>
    <w:rsid w:val="007B1001"/>
    <w:rsid w:val="007B1A73"/>
    <w:rsid w:val="007C1685"/>
    <w:rsid w:val="007C4A94"/>
    <w:rsid w:val="007D26E4"/>
    <w:rsid w:val="007D47A2"/>
    <w:rsid w:val="007D483A"/>
    <w:rsid w:val="007D48E8"/>
    <w:rsid w:val="007E48E5"/>
    <w:rsid w:val="007E6964"/>
    <w:rsid w:val="007F4A24"/>
    <w:rsid w:val="007F59D9"/>
    <w:rsid w:val="0080251C"/>
    <w:rsid w:val="00803329"/>
    <w:rsid w:val="0080337E"/>
    <w:rsid w:val="008046CE"/>
    <w:rsid w:val="00807964"/>
    <w:rsid w:val="00810D03"/>
    <w:rsid w:val="008141D0"/>
    <w:rsid w:val="008223A1"/>
    <w:rsid w:val="0082350A"/>
    <w:rsid w:val="00825218"/>
    <w:rsid w:val="00833396"/>
    <w:rsid w:val="00834AA3"/>
    <w:rsid w:val="0084388D"/>
    <w:rsid w:val="0085284E"/>
    <w:rsid w:val="00854393"/>
    <w:rsid w:val="00856A5A"/>
    <w:rsid w:val="008618A3"/>
    <w:rsid w:val="00864F65"/>
    <w:rsid w:val="0086507D"/>
    <w:rsid w:val="00866A94"/>
    <w:rsid w:val="008802FA"/>
    <w:rsid w:val="008846FE"/>
    <w:rsid w:val="00887FA3"/>
    <w:rsid w:val="008A4E33"/>
    <w:rsid w:val="008B3061"/>
    <w:rsid w:val="008C005D"/>
    <w:rsid w:val="008C101E"/>
    <w:rsid w:val="008C39F0"/>
    <w:rsid w:val="008D28A3"/>
    <w:rsid w:val="008D5D3E"/>
    <w:rsid w:val="008D6237"/>
    <w:rsid w:val="008D7021"/>
    <w:rsid w:val="008E1850"/>
    <w:rsid w:val="008E22D8"/>
    <w:rsid w:val="008E519E"/>
    <w:rsid w:val="008F75AB"/>
    <w:rsid w:val="00902646"/>
    <w:rsid w:val="009044AF"/>
    <w:rsid w:val="0090498D"/>
    <w:rsid w:val="009104BB"/>
    <w:rsid w:val="00922ACB"/>
    <w:rsid w:val="00927C00"/>
    <w:rsid w:val="00930DE8"/>
    <w:rsid w:val="00941F59"/>
    <w:rsid w:val="00946423"/>
    <w:rsid w:val="009500D2"/>
    <w:rsid w:val="00950926"/>
    <w:rsid w:val="00960755"/>
    <w:rsid w:val="009607B1"/>
    <w:rsid w:val="00974C2B"/>
    <w:rsid w:val="00991892"/>
    <w:rsid w:val="00995E80"/>
    <w:rsid w:val="009A1025"/>
    <w:rsid w:val="009A2DD7"/>
    <w:rsid w:val="009C7A81"/>
    <w:rsid w:val="009D12BD"/>
    <w:rsid w:val="009D5A35"/>
    <w:rsid w:val="009E1902"/>
    <w:rsid w:val="009E3C94"/>
    <w:rsid w:val="009F30F0"/>
    <w:rsid w:val="009F4F18"/>
    <w:rsid w:val="00A00266"/>
    <w:rsid w:val="00A03ABA"/>
    <w:rsid w:val="00A05231"/>
    <w:rsid w:val="00A0784B"/>
    <w:rsid w:val="00A1145A"/>
    <w:rsid w:val="00A11BF5"/>
    <w:rsid w:val="00A17188"/>
    <w:rsid w:val="00A215F2"/>
    <w:rsid w:val="00A22B17"/>
    <w:rsid w:val="00A239B4"/>
    <w:rsid w:val="00A27C6C"/>
    <w:rsid w:val="00A30867"/>
    <w:rsid w:val="00A3277A"/>
    <w:rsid w:val="00A33C51"/>
    <w:rsid w:val="00A531B7"/>
    <w:rsid w:val="00A54D1F"/>
    <w:rsid w:val="00A60AEB"/>
    <w:rsid w:val="00A64C41"/>
    <w:rsid w:val="00A65D6F"/>
    <w:rsid w:val="00A72467"/>
    <w:rsid w:val="00A74A58"/>
    <w:rsid w:val="00A7709E"/>
    <w:rsid w:val="00A773A3"/>
    <w:rsid w:val="00A87C79"/>
    <w:rsid w:val="00A91B11"/>
    <w:rsid w:val="00A97F4C"/>
    <w:rsid w:val="00AA1B40"/>
    <w:rsid w:val="00AA2E8B"/>
    <w:rsid w:val="00AA5045"/>
    <w:rsid w:val="00AB115F"/>
    <w:rsid w:val="00AB1781"/>
    <w:rsid w:val="00AB2BB2"/>
    <w:rsid w:val="00AC0269"/>
    <w:rsid w:val="00AC7F96"/>
    <w:rsid w:val="00AD2DD6"/>
    <w:rsid w:val="00AD35DD"/>
    <w:rsid w:val="00AD567B"/>
    <w:rsid w:val="00AE1805"/>
    <w:rsid w:val="00AE652B"/>
    <w:rsid w:val="00AF1F90"/>
    <w:rsid w:val="00AF40D5"/>
    <w:rsid w:val="00B047A4"/>
    <w:rsid w:val="00B0655E"/>
    <w:rsid w:val="00B10926"/>
    <w:rsid w:val="00B3464B"/>
    <w:rsid w:val="00B36F82"/>
    <w:rsid w:val="00B45988"/>
    <w:rsid w:val="00B50F0B"/>
    <w:rsid w:val="00B55689"/>
    <w:rsid w:val="00B55B7E"/>
    <w:rsid w:val="00B56B19"/>
    <w:rsid w:val="00B61A1B"/>
    <w:rsid w:val="00B63F92"/>
    <w:rsid w:val="00B65A3A"/>
    <w:rsid w:val="00B72EF6"/>
    <w:rsid w:val="00B74C73"/>
    <w:rsid w:val="00B75D3E"/>
    <w:rsid w:val="00B77249"/>
    <w:rsid w:val="00B826C2"/>
    <w:rsid w:val="00B836E9"/>
    <w:rsid w:val="00B85507"/>
    <w:rsid w:val="00B86FEC"/>
    <w:rsid w:val="00B917A3"/>
    <w:rsid w:val="00B92140"/>
    <w:rsid w:val="00B9651D"/>
    <w:rsid w:val="00B97CE0"/>
    <w:rsid w:val="00BA0075"/>
    <w:rsid w:val="00BA1DB9"/>
    <w:rsid w:val="00BA2C05"/>
    <w:rsid w:val="00BB489D"/>
    <w:rsid w:val="00BB6285"/>
    <w:rsid w:val="00BB7A44"/>
    <w:rsid w:val="00BC0FF6"/>
    <w:rsid w:val="00BC4C90"/>
    <w:rsid w:val="00BC6597"/>
    <w:rsid w:val="00BD2F57"/>
    <w:rsid w:val="00BE11F7"/>
    <w:rsid w:val="00BE7B57"/>
    <w:rsid w:val="00BF015C"/>
    <w:rsid w:val="00BF0A2E"/>
    <w:rsid w:val="00BF12DF"/>
    <w:rsid w:val="00BF3A3C"/>
    <w:rsid w:val="00C05C21"/>
    <w:rsid w:val="00C1077D"/>
    <w:rsid w:val="00C14017"/>
    <w:rsid w:val="00C23569"/>
    <w:rsid w:val="00C27BD3"/>
    <w:rsid w:val="00C31D09"/>
    <w:rsid w:val="00C329D6"/>
    <w:rsid w:val="00C3558C"/>
    <w:rsid w:val="00C37EF1"/>
    <w:rsid w:val="00C41BEE"/>
    <w:rsid w:val="00C519DA"/>
    <w:rsid w:val="00C526F9"/>
    <w:rsid w:val="00C5315B"/>
    <w:rsid w:val="00C63C42"/>
    <w:rsid w:val="00C63ECD"/>
    <w:rsid w:val="00C74125"/>
    <w:rsid w:val="00C741CD"/>
    <w:rsid w:val="00C7523E"/>
    <w:rsid w:val="00C75BD5"/>
    <w:rsid w:val="00C77171"/>
    <w:rsid w:val="00C80990"/>
    <w:rsid w:val="00C84670"/>
    <w:rsid w:val="00C9076F"/>
    <w:rsid w:val="00C924DD"/>
    <w:rsid w:val="00C93806"/>
    <w:rsid w:val="00C93CE5"/>
    <w:rsid w:val="00C97637"/>
    <w:rsid w:val="00CA5DB1"/>
    <w:rsid w:val="00CA730A"/>
    <w:rsid w:val="00CB3BB6"/>
    <w:rsid w:val="00CB415A"/>
    <w:rsid w:val="00CB642A"/>
    <w:rsid w:val="00CB6D7A"/>
    <w:rsid w:val="00CC275F"/>
    <w:rsid w:val="00CC6E98"/>
    <w:rsid w:val="00CD213C"/>
    <w:rsid w:val="00CD42CD"/>
    <w:rsid w:val="00CF2096"/>
    <w:rsid w:val="00CF3F5F"/>
    <w:rsid w:val="00D01754"/>
    <w:rsid w:val="00D109EC"/>
    <w:rsid w:val="00D10FFC"/>
    <w:rsid w:val="00D27B5C"/>
    <w:rsid w:val="00D3514B"/>
    <w:rsid w:val="00D40ABB"/>
    <w:rsid w:val="00D43C91"/>
    <w:rsid w:val="00D46B14"/>
    <w:rsid w:val="00D52402"/>
    <w:rsid w:val="00D53D4D"/>
    <w:rsid w:val="00D550E4"/>
    <w:rsid w:val="00D55842"/>
    <w:rsid w:val="00D600DF"/>
    <w:rsid w:val="00D64943"/>
    <w:rsid w:val="00D74E42"/>
    <w:rsid w:val="00D765EA"/>
    <w:rsid w:val="00D820A3"/>
    <w:rsid w:val="00D826C3"/>
    <w:rsid w:val="00D87DA4"/>
    <w:rsid w:val="00D960E2"/>
    <w:rsid w:val="00D97C1D"/>
    <w:rsid w:val="00DA14A5"/>
    <w:rsid w:val="00DB2C3E"/>
    <w:rsid w:val="00DB734D"/>
    <w:rsid w:val="00DB78F7"/>
    <w:rsid w:val="00DC0D9A"/>
    <w:rsid w:val="00DC760D"/>
    <w:rsid w:val="00DD2E66"/>
    <w:rsid w:val="00DD65DE"/>
    <w:rsid w:val="00DE2F9A"/>
    <w:rsid w:val="00DF0E7B"/>
    <w:rsid w:val="00DF2D1A"/>
    <w:rsid w:val="00DF337D"/>
    <w:rsid w:val="00DF367E"/>
    <w:rsid w:val="00DF6341"/>
    <w:rsid w:val="00DF77B0"/>
    <w:rsid w:val="00E003A6"/>
    <w:rsid w:val="00E0092A"/>
    <w:rsid w:val="00E05598"/>
    <w:rsid w:val="00E06ED5"/>
    <w:rsid w:val="00E10E52"/>
    <w:rsid w:val="00E11637"/>
    <w:rsid w:val="00E14183"/>
    <w:rsid w:val="00E14228"/>
    <w:rsid w:val="00E1494F"/>
    <w:rsid w:val="00E15E23"/>
    <w:rsid w:val="00E21907"/>
    <w:rsid w:val="00E21F40"/>
    <w:rsid w:val="00E22D3E"/>
    <w:rsid w:val="00E23DC5"/>
    <w:rsid w:val="00E26026"/>
    <w:rsid w:val="00E33DA1"/>
    <w:rsid w:val="00E35798"/>
    <w:rsid w:val="00E41D1C"/>
    <w:rsid w:val="00E42E64"/>
    <w:rsid w:val="00E4514B"/>
    <w:rsid w:val="00E5624F"/>
    <w:rsid w:val="00E60E18"/>
    <w:rsid w:val="00E67969"/>
    <w:rsid w:val="00E70C91"/>
    <w:rsid w:val="00E71169"/>
    <w:rsid w:val="00E72B39"/>
    <w:rsid w:val="00E73186"/>
    <w:rsid w:val="00E736E7"/>
    <w:rsid w:val="00E75507"/>
    <w:rsid w:val="00E92143"/>
    <w:rsid w:val="00E924F8"/>
    <w:rsid w:val="00E93E99"/>
    <w:rsid w:val="00E9552B"/>
    <w:rsid w:val="00E959D7"/>
    <w:rsid w:val="00EA0B29"/>
    <w:rsid w:val="00EA38AB"/>
    <w:rsid w:val="00EA45D8"/>
    <w:rsid w:val="00EA5921"/>
    <w:rsid w:val="00EA625A"/>
    <w:rsid w:val="00EA6AFD"/>
    <w:rsid w:val="00EB48A3"/>
    <w:rsid w:val="00EC268D"/>
    <w:rsid w:val="00EC6ACB"/>
    <w:rsid w:val="00EE4288"/>
    <w:rsid w:val="00EE487B"/>
    <w:rsid w:val="00EF3EFE"/>
    <w:rsid w:val="00EF562D"/>
    <w:rsid w:val="00EF5895"/>
    <w:rsid w:val="00EF6C76"/>
    <w:rsid w:val="00F053AE"/>
    <w:rsid w:val="00F122B2"/>
    <w:rsid w:val="00F1417A"/>
    <w:rsid w:val="00F16B08"/>
    <w:rsid w:val="00F218E7"/>
    <w:rsid w:val="00F218EE"/>
    <w:rsid w:val="00F26143"/>
    <w:rsid w:val="00F3070B"/>
    <w:rsid w:val="00F30A71"/>
    <w:rsid w:val="00F360BB"/>
    <w:rsid w:val="00F365F9"/>
    <w:rsid w:val="00F37663"/>
    <w:rsid w:val="00F37750"/>
    <w:rsid w:val="00F42300"/>
    <w:rsid w:val="00F61076"/>
    <w:rsid w:val="00F70DA0"/>
    <w:rsid w:val="00F72872"/>
    <w:rsid w:val="00F767BF"/>
    <w:rsid w:val="00F83E35"/>
    <w:rsid w:val="00F954B8"/>
    <w:rsid w:val="00F95661"/>
    <w:rsid w:val="00FA130E"/>
    <w:rsid w:val="00FA1CA3"/>
    <w:rsid w:val="00FB126F"/>
    <w:rsid w:val="00FB1A5A"/>
    <w:rsid w:val="00FC1221"/>
    <w:rsid w:val="00FC160E"/>
    <w:rsid w:val="00FC4BEE"/>
    <w:rsid w:val="00FC5CDA"/>
    <w:rsid w:val="00FD7A9A"/>
    <w:rsid w:val="00FE3FD1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CA8C12"/>
  <w15:docId w15:val="{3093EE63-E9EA-424C-BE44-8F5227E7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F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530F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30F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530F9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30F99"/>
    <w:pPr>
      <w:ind w:left="720"/>
      <w:contextualSpacing/>
    </w:pPr>
  </w:style>
  <w:style w:type="paragraph" w:styleId="a8">
    <w:name w:val="No Spacing"/>
    <w:uiPriority w:val="1"/>
    <w:qFormat/>
    <w:rsid w:val="00530F9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7">
    <w:name w:val="Абзац списка Знак"/>
    <w:link w:val="a6"/>
    <w:uiPriority w:val="34"/>
    <w:rsid w:val="00530F9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3C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64D6"/>
    <w:rPr>
      <w:rFonts w:ascii="Calibri" w:eastAsia="Calibri" w:hAnsi="Calibri" w:cs="Times New Roman"/>
      <w:sz w:val="22"/>
    </w:rPr>
  </w:style>
  <w:style w:type="table" w:styleId="ab">
    <w:name w:val="Table Grid"/>
    <w:basedOn w:val="a1"/>
    <w:uiPriority w:val="59"/>
    <w:rsid w:val="00B7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4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3012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3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09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6B33E8"/>
    <w:rPr>
      <w:rFonts w:cs="Times New Roman"/>
      <w:sz w:val="16"/>
    </w:rPr>
  </w:style>
  <w:style w:type="character" w:styleId="af">
    <w:name w:val="Unresolved Mention"/>
    <w:basedOn w:val="a0"/>
    <w:uiPriority w:val="99"/>
    <w:semiHidden/>
    <w:unhideWhenUsed/>
    <w:rsid w:val="007C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mb8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BD00-F239-4FFF-90B0-75DAEEB7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depecon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Клевцова Оксана Викторовна</dc:creator>
  <cp:lastModifiedBy>Злыгостева Екатерина Валерьевна</cp:lastModifiedBy>
  <cp:revision>3</cp:revision>
  <cp:lastPrinted>2020-12-28T10:47:00Z</cp:lastPrinted>
  <dcterms:created xsi:type="dcterms:W3CDTF">2023-12-14T05:23:00Z</dcterms:created>
  <dcterms:modified xsi:type="dcterms:W3CDTF">2024-03-18T05:46:00Z</dcterms:modified>
</cp:coreProperties>
</file>